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2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114"/>
        <w:gridCol w:w="10064"/>
        <w:gridCol w:w="2516"/>
      </w:tblGrid>
      <w:tr w:rsidR="000E689B" w:rsidRPr="00080CFE" w14:paraId="116970A9" w14:textId="77777777" w:rsidTr="00455D54">
        <w:trPr>
          <w:trHeight w:val="413"/>
        </w:trPr>
        <w:tc>
          <w:tcPr>
            <w:tcW w:w="13178" w:type="dxa"/>
            <w:gridSpan w:val="2"/>
            <w:shd w:val="clear" w:color="auto" w:fill="auto"/>
          </w:tcPr>
          <w:p w14:paraId="50464B06" w14:textId="6597337C" w:rsidR="000E689B" w:rsidRPr="00817BEA" w:rsidRDefault="000E689B" w:rsidP="00446425">
            <w:pPr>
              <w:rPr>
                <w:rFonts w:ascii="Arial" w:hAnsi="Arial" w:cs="Arial"/>
                <w:b/>
              </w:rPr>
            </w:pPr>
            <w:r>
              <w:rPr>
                <w:rFonts w:ascii="Arial" w:hAnsi="Arial" w:cs="Arial"/>
                <w:b/>
              </w:rPr>
              <w:t>Check list area</w:t>
            </w:r>
          </w:p>
        </w:tc>
        <w:tc>
          <w:tcPr>
            <w:tcW w:w="2516" w:type="dxa"/>
            <w:shd w:val="clear" w:color="auto" w:fill="auto"/>
          </w:tcPr>
          <w:p w14:paraId="5AEB56AF" w14:textId="198A6C57" w:rsidR="000E689B" w:rsidRPr="00237EF1" w:rsidRDefault="00AB5AB3" w:rsidP="00817BEA">
            <w:pPr>
              <w:spacing w:before="240"/>
              <w:rPr>
                <w:rFonts w:ascii="Arial" w:hAnsi="Arial" w:cs="Arial"/>
                <w:b/>
                <w:sz w:val="16"/>
                <w:szCs w:val="16"/>
              </w:rPr>
            </w:pPr>
            <w:r>
              <w:rPr>
                <w:rFonts w:ascii="Arial" w:hAnsi="Arial" w:cs="Arial"/>
                <w:b/>
                <w:sz w:val="16"/>
                <w:szCs w:val="16"/>
              </w:rPr>
              <w:t xml:space="preserve">Put into action </w:t>
            </w:r>
            <w:r w:rsidR="00EE3789">
              <w:rPr>
                <w:rFonts w:ascii="Arial" w:hAnsi="Arial" w:cs="Arial"/>
                <w:b/>
                <w:sz w:val="16"/>
                <w:szCs w:val="16"/>
              </w:rPr>
              <w:t>/ comment</w:t>
            </w:r>
          </w:p>
        </w:tc>
      </w:tr>
      <w:tr w:rsidR="00DB7E12" w:rsidRPr="00455D54" w14:paraId="67C99EA4" w14:textId="77777777" w:rsidTr="00455D54">
        <w:trPr>
          <w:trHeight w:val="606"/>
        </w:trPr>
        <w:tc>
          <w:tcPr>
            <w:tcW w:w="3114" w:type="dxa"/>
            <w:shd w:val="clear" w:color="auto" w:fill="auto"/>
          </w:tcPr>
          <w:p w14:paraId="2071E2FA" w14:textId="6E1BD857" w:rsidR="00DB7E12" w:rsidRPr="00455D54" w:rsidRDefault="00DB7E12" w:rsidP="00455D54">
            <w:pPr>
              <w:pStyle w:val="NoSpacing"/>
              <w:rPr>
                <w:rFonts w:ascii="Palatino Linotype" w:hAnsi="Palatino Linotype"/>
                <w:sz w:val="24"/>
                <w:szCs w:val="24"/>
              </w:rPr>
            </w:pPr>
            <w:r w:rsidRPr="00455D54">
              <w:rPr>
                <w:rFonts w:ascii="Palatino Linotype" w:hAnsi="Palatino Linotype"/>
                <w:sz w:val="24"/>
                <w:szCs w:val="24"/>
              </w:rPr>
              <w:t>Doors / circulation of air</w:t>
            </w:r>
          </w:p>
        </w:tc>
        <w:tc>
          <w:tcPr>
            <w:tcW w:w="10064" w:type="dxa"/>
            <w:shd w:val="clear" w:color="auto" w:fill="auto"/>
          </w:tcPr>
          <w:p w14:paraId="4C1D4857" w14:textId="2FCC06BB" w:rsidR="00DB7E12" w:rsidRPr="00455D54" w:rsidRDefault="00DB7E12" w:rsidP="00455D54">
            <w:pPr>
              <w:pStyle w:val="NoSpacing"/>
              <w:rPr>
                <w:rFonts w:ascii="Palatino Linotype" w:hAnsi="Palatino Linotype"/>
                <w:sz w:val="24"/>
                <w:szCs w:val="24"/>
              </w:rPr>
            </w:pPr>
            <w:r w:rsidRPr="00455D54">
              <w:rPr>
                <w:rFonts w:ascii="Palatino Linotype" w:hAnsi="Palatino Linotype"/>
                <w:sz w:val="24"/>
                <w:szCs w:val="24"/>
              </w:rPr>
              <w:t xml:space="preserve">All doors – front, NT, Chancel, Tower to be opened for circulation of air. </w:t>
            </w:r>
          </w:p>
        </w:tc>
        <w:tc>
          <w:tcPr>
            <w:tcW w:w="2516" w:type="dxa"/>
            <w:shd w:val="clear" w:color="auto" w:fill="auto"/>
          </w:tcPr>
          <w:p w14:paraId="1A6D224D" w14:textId="2A061260" w:rsidR="00DB7E12" w:rsidRPr="00455D54" w:rsidRDefault="003D6279" w:rsidP="00455D54">
            <w:pPr>
              <w:pStyle w:val="NoSpacing"/>
              <w:rPr>
                <w:rFonts w:ascii="Palatino Linotype" w:hAnsi="Palatino Linotype"/>
                <w:sz w:val="24"/>
                <w:szCs w:val="24"/>
              </w:rPr>
            </w:pPr>
            <w:r w:rsidRPr="00455D54">
              <w:rPr>
                <w:rFonts w:ascii="Palatino Linotype" w:hAnsi="Palatino Linotype"/>
                <w:sz w:val="24"/>
                <w:szCs w:val="24"/>
              </w:rPr>
              <w:t>Each MC</w:t>
            </w:r>
          </w:p>
        </w:tc>
      </w:tr>
      <w:tr w:rsidR="006A415F" w:rsidRPr="00455D54" w14:paraId="7B477CDC" w14:textId="77777777" w:rsidTr="0046793B">
        <w:trPr>
          <w:trHeight w:val="700"/>
        </w:trPr>
        <w:tc>
          <w:tcPr>
            <w:tcW w:w="3114" w:type="dxa"/>
            <w:shd w:val="clear" w:color="auto" w:fill="auto"/>
          </w:tcPr>
          <w:p w14:paraId="4B31538F" w14:textId="3437C89C" w:rsidR="006A415F" w:rsidRPr="00455D54" w:rsidRDefault="006A415F" w:rsidP="00455D54">
            <w:pPr>
              <w:pStyle w:val="NoSpacing"/>
              <w:rPr>
                <w:rFonts w:ascii="Palatino Linotype" w:hAnsi="Palatino Linotype"/>
                <w:sz w:val="24"/>
                <w:szCs w:val="24"/>
              </w:rPr>
            </w:pPr>
            <w:r w:rsidRPr="00455D54">
              <w:rPr>
                <w:rFonts w:ascii="Palatino Linotype" w:hAnsi="Palatino Linotype"/>
                <w:sz w:val="24"/>
                <w:szCs w:val="24"/>
              </w:rPr>
              <w:t>Seating</w:t>
            </w:r>
          </w:p>
        </w:tc>
        <w:tc>
          <w:tcPr>
            <w:tcW w:w="10064" w:type="dxa"/>
            <w:shd w:val="clear" w:color="auto" w:fill="auto"/>
          </w:tcPr>
          <w:p w14:paraId="3BE9C953" w14:textId="0747E040" w:rsidR="003D6279" w:rsidRPr="00455D54" w:rsidRDefault="006A415F" w:rsidP="00455D54">
            <w:pPr>
              <w:pStyle w:val="NoSpacing"/>
              <w:rPr>
                <w:rFonts w:ascii="Palatino Linotype" w:hAnsi="Palatino Linotype"/>
                <w:sz w:val="24"/>
                <w:szCs w:val="24"/>
              </w:rPr>
            </w:pPr>
            <w:r w:rsidRPr="00455D54">
              <w:rPr>
                <w:rFonts w:ascii="Palatino Linotype" w:hAnsi="Palatino Linotype"/>
                <w:sz w:val="24"/>
                <w:szCs w:val="24"/>
              </w:rPr>
              <w:t>Sanitiser to be used on entry</w:t>
            </w:r>
            <w:r w:rsidR="003D6279" w:rsidRPr="00455D54">
              <w:rPr>
                <w:rFonts w:ascii="Palatino Linotype" w:hAnsi="Palatino Linotype"/>
                <w:sz w:val="24"/>
                <w:szCs w:val="24"/>
              </w:rPr>
              <w:t>.</w:t>
            </w:r>
          </w:p>
          <w:p w14:paraId="3E5F83C5" w14:textId="4715CA52" w:rsidR="003D6279" w:rsidRPr="00455D54" w:rsidRDefault="003D6279" w:rsidP="00455D54">
            <w:pPr>
              <w:pStyle w:val="NoSpacing"/>
              <w:rPr>
                <w:rFonts w:ascii="Palatino Linotype" w:hAnsi="Palatino Linotype"/>
                <w:sz w:val="24"/>
                <w:szCs w:val="24"/>
              </w:rPr>
            </w:pPr>
            <w:r w:rsidRPr="00455D54">
              <w:rPr>
                <w:rFonts w:ascii="Palatino Linotype" w:hAnsi="Palatino Linotype"/>
                <w:sz w:val="24"/>
                <w:szCs w:val="24"/>
              </w:rPr>
              <w:t>Sit in family groups where possible.</w:t>
            </w:r>
          </w:p>
        </w:tc>
        <w:tc>
          <w:tcPr>
            <w:tcW w:w="2516" w:type="dxa"/>
            <w:shd w:val="clear" w:color="auto" w:fill="auto"/>
          </w:tcPr>
          <w:p w14:paraId="714EE8D7" w14:textId="182C52F0" w:rsidR="006A415F" w:rsidRPr="00455D54" w:rsidRDefault="0046793B" w:rsidP="00455D54">
            <w:pPr>
              <w:pStyle w:val="NoSpacing"/>
              <w:rPr>
                <w:rFonts w:ascii="Palatino Linotype" w:hAnsi="Palatino Linotype"/>
                <w:sz w:val="24"/>
                <w:szCs w:val="24"/>
              </w:rPr>
            </w:pPr>
            <w:r>
              <w:rPr>
                <w:rFonts w:ascii="Palatino Linotype" w:hAnsi="Palatino Linotype"/>
                <w:sz w:val="24"/>
                <w:szCs w:val="24"/>
              </w:rPr>
              <w:t>Updated Nov 2021</w:t>
            </w:r>
          </w:p>
        </w:tc>
      </w:tr>
      <w:tr w:rsidR="0046793B" w:rsidRPr="00455D54" w14:paraId="31DF2714" w14:textId="77777777" w:rsidTr="00455D54">
        <w:trPr>
          <w:trHeight w:val="832"/>
        </w:trPr>
        <w:tc>
          <w:tcPr>
            <w:tcW w:w="3114" w:type="dxa"/>
            <w:shd w:val="clear" w:color="auto" w:fill="auto"/>
          </w:tcPr>
          <w:p w14:paraId="4DBD6BA1" w14:textId="75AB803E" w:rsidR="0046793B" w:rsidRPr="00455D54" w:rsidRDefault="0046793B" w:rsidP="0046793B">
            <w:pPr>
              <w:pStyle w:val="NoSpacing"/>
              <w:rPr>
                <w:rFonts w:ascii="Palatino Linotype" w:hAnsi="Palatino Linotype"/>
                <w:sz w:val="24"/>
                <w:szCs w:val="24"/>
              </w:rPr>
            </w:pPr>
            <w:r w:rsidRPr="00455D54">
              <w:rPr>
                <w:rFonts w:ascii="Palatino Linotype" w:hAnsi="Palatino Linotype"/>
                <w:sz w:val="24"/>
                <w:szCs w:val="24"/>
              </w:rPr>
              <w:t>Reducing risk of contracting covid</w:t>
            </w:r>
          </w:p>
        </w:tc>
        <w:tc>
          <w:tcPr>
            <w:tcW w:w="10064" w:type="dxa"/>
            <w:shd w:val="clear" w:color="auto" w:fill="auto"/>
          </w:tcPr>
          <w:p w14:paraId="43E9EE12" w14:textId="77777777" w:rsidR="0046793B" w:rsidRPr="00455D54" w:rsidRDefault="0046793B" w:rsidP="0046793B">
            <w:pPr>
              <w:pStyle w:val="NoSpacing"/>
              <w:rPr>
                <w:rFonts w:ascii="Palatino Linotype" w:hAnsi="Palatino Linotype"/>
                <w:sz w:val="24"/>
                <w:szCs w:val="24"/>
              </w:rPr>
            </w:pPr>
            <w:r w:rsidRPr="00455D54">
              <w:rPr>
                <w:rFonts w:ascii="Palatino Linotype" w:hAnsi="Palatino Linotype"/>
                <w:sz w:val="24"/>
                <w:szCs w:val="24"/>
              </w:rPr>
              <w:t>All participants will be asked to sanitise their hands on arrival.</w:t>
            </w:r>
          </w:p>
          <w:p w14:paraId="59D97EAA" w14:textId="77777777" w:rsidR="0046793B" w:rsidRPr="00455D54" w:rsidRDefault="0046793B" w:rsidP="0046793B">
            <w:pPr>
              <w:pStyle w:val="NoSpacing"/>
              <w:rPr>
                <w:rFonts w:ascii="Palatino Linotype" w:hAnsi="Palatino Linotype"/>
                <w:sz w:val="24"/>
                <w:szCs w:val="24"/>
              </w:rPr>
            </w:pPr>
            <w:r w:rsidRPr="00455D54">
              <w:rPr>
                <w:rFonts w:ascii="Palatino Linotype" w:hAnsi="Palatino Linotype"/>
                <w:sz w:val="24"/>
                <w:szCs w:val="24"/>
              </w:rPr>
              <w:t>Leaders will wear masks to keep themselves safe.</w:t>
            </w:r>
          </w:p>
          <w:p w14:paraId="4B1D00C2" w14:textId="77777777" w:rsidR="0046793B" w:rsidRPr="00455D54" w:rsidRDefault="0046793B" w:rsidP="0046793B">
            <w:pPr>
              <w:pStyle w:val="NoSpacing"/>
              <w:rPr>
                <w:rFonts w:ascii="Palatino Linotype" w:hAnsi="Palatino Linotype"/>
                <w:sz w:val="24"/>
                <w:szCs w:val="24"/>
              </w:rPr>
            </w:pPr>
            <w:r w:rsidRPr="00455D54">
              <w:rPr>
                <w:rFonts w:ascii="Palatino Linotype" w:hAnsi="Palatino Linotype"/>
                <w:sz w:val="24"/>
                <w:szCs w:val="24"/>
              </w:rPr>
              <w:t>Social distancing will be observed where possible and when it does not inhibit the activities.</w:t>
            </w:r>
          </w:p>
          <w:p w14:paraId="1A9B5538" w14:textId="00F6EDA7" w:rsidR="0046793B" w:rsidRPr="00455D54" w:rsidRDefault="0046793B" w:rsidP="0046793B">
            <w:pPr>
              <w:pStyle w:val="NoSpacing"/>
              <w:rPr>
                <w:rFonts w:ascii="Palatino Linotype" w:hAnsi="Palatino Linotype"/>
                <w:sz w:val="24"/>
                <w:szCs w:val="24"/>
              </w:rPr>
            </w:pPr>
            <w:r w:rsidRPr="00455D54">
              <w:rPr>
                <w:rFonts w:ascii="Palatino Linotype" w:hAnsi="Palatino Linotype"/>
                <w:sz w:val="24"/>
                <w:szCs w:val="24"/>
              </w:rPr>
              <w:t>Ensure that no person who is feeling ill or has symptoms attends.</w:t>
            </w:r>
          </w:p>
          <w:p w14:paraId="76D6E0BE" w14:textId="12364B08" w:rsidR="0046793B" w:rsidRPr="00455D54" w:rsidRDefault="0046793B" w:rsidP="0046793B">
            <w:pPr>
              <w:pStyle w:val="NoSpacing"/>
              <w:rPr>
                <w:rFonts w:ascii="Palatino Linotype" w:hAnsi="Palatino Linotype"/>
                <w:sz w:val="24"/>
                <w:szCs w:val="24"/>
              </w:rPr>
            </w:pPr>
            <w:r w:rsidRPr="00455D54">
              <w:rPr>
                <w:rFonts w:ascii="Palatino Linotype" w:hAnsi="Palatino Linotype"/>
                <w:sz w:val="24"/>
                <w:szCs w:val="24"/>
              </w:rPr>
              <w:t>Church checked for any items that are unsafe before starting.</w:t>
            </w:r>
          </w:p>
        </w:tc>
        <w:tc>
          <w:tcPr>
            <w:tcW w:w="2516" w:type="dxa"/>
            <w:shd w:val="clear" w:color="auto" w:fill="auto"/>
          </w:tcPr>
          <w:p w14:paraId="2C78D063" w14:textId="6E37834E" w:rsidR="0046793B" w:rsidRPr="00455D54" w:rsidRDefault="0046793B" w:rsidP="0046793B">
            <w:pPr>
              <w:pStyle w:val="NoSpacing"/>
              <w:rPr>
                <w:rFonts w:ascii="Palatino Linotype" w:hAnsi="Palatino Linotype"/>
                <w:sz w:val="24"/>
                <w:szCs w:val="24"/>
              </w:rPr>
            </w:pPr>
            <w:r>
              <w:rPr>
                <w:rFonts w:ascii="Palatino Linotype" w:hAnsi="Palatino Linotype"/>
                <w:sz w:val="24"/>
                <w:szCs w:val="24"/>
              </w:rPr>
              <w:t>Updated Nov 2021</w:t>
            </w:r>
          </w:p>
        </w:tc>
      </w:tr>
      <w:tr w:rsidR="0046793B" w:rsidRPr="00455D54" w14:paraId="28B7974E" w14:textId="77777777" w:rsidTr="00455D54">
        <w:trPr>
          <w:trHeight w:val="912"/>
        </w:trPr>
        <w:tc>
          <w:tcPr>
            <w:tcW w:w="3114" w:type="dxa"/>
            <w:shd w:val="clear" w:color="auto" w:fill="auto"/>
          </w:tcPr>
          <w:p w14:paraId="06B1CD96" w14:textId="0742675B" w:rsidR="0046793B" w:rsidRPr="00455D54" w:rsidRDefault="0046793B" w:rsidP="0046793B">
            <w:pPr>
              <w:pStyle w:val="NoSpacing"/>
              <w:rPr>
                <w:rFonts w:ascii="Palatino Linotype" w:hAnsi="Palatino Linotype"/>
                <w:sz w:val="24"/>
                <w:szCs w:val="24"/>
              </w:rPr>
            </w:pPr>
            <w:r w:rsidRPr="00455D54">
              <w:rPr>
                <w:rFonts w:ascii="Palatino Linotype" w:hAnsi="Palatino Linotype"/>
                <w:sz w:val="24"/>
                <w:szCs w:val="24"/>
              </w:rPr>
              <w:t>Contact with vulnerable people</w:t>
            </w:r>
          </w:p>
        </w:tc>
        <w:tc>
          <w:tcPr>
            <w:tcW w:w="10064" w:type="dxa"/>
            <w:shd w:val="clear" w:color="auto" w:fill="auto"/>
          </w:tcPr>
          <w:p w14:paraId="37020CDA" w14:textId="215ACFC4" w:rsidR="0046793B" w:rsidRPr="00455D54" w:rsidRDefault="0046793B" w:rsidP="0046793B">
            <w:pPr>
              <w:pStyle w:val="NoSpacing"/>
              <w:rPr>
                <w:rFonts w:ascii="Palatino Linotype" w:hAnsi="Palatino Linotype"/>
                <w:sz w:val="24"/>
                <w:szCs w:val="24"/>
              </w:rPr>
            </w:pPr>
            <w:r w:rsidRPr="00455D54">
              <w:rPr>
                <w:rFonts w:ascii="Palatino Linotype" w:hAnsi="Palatino Linotype"/>
                <w:sz w:val="24"/>
                <w:szCs w:val="24"/>
              </w:rPr>
              <w:t xml:space="preserve">Leaders know their own personal risks and will take responsibility for themselves. If they feel </w:t>
            </w:r>
            <w:proofErr w:type="gramStart"/>
            <w:r w:rsidRPr="00455D54">
              <w:rPr>
                <w:rFonts w:ascii="Palatino Linotype" w:hAnsi="Palatino Linotype"/>
                <w:sz w:val="24"/>
                <w:szCs w:val="24"/>
              </w:rPr>
              <w:t>unsafe</w:t>
            </w:r>
            <w:proofErr w:type="gramEnd"/>
            <w:r w:rsidRPr="00455D54">
              <w:rPr>
                <w:rFonts w:ascii="Palatino Linotype" w:hAnsi="Palatino Linotype"/>
                <w:sz w:val="24"/>
                <w:szCs w:val="24"/>
              </w:rPr>
              <w:t xml:space="preserve"> they will move to a safe space.</w:t>
            </w:r>
          </w:p>
          <w:p w14:paraId="6E289C40" w14:textId="5A03157C" w:rsidR="0046793B" w:rsidRPr="00455D54" w:rsidRDefault="0046793B" w:rsidP="0046793B">
            <w:pPr>
              <w:pStyle w:val="NoSpacing"/>
              <w:rPr>
                <w:rFonts w:ascii="Palatino Linotype" w:hAnsi="Palatino Linotype"/>
                <w:sz w:val="24"/>
                <w:szCs w:val="24"/>
              </w:rPr>
            </w:pPr>
            <w:r w:rsidRPr="00455D54">
              <w:rPr>
                <w:rFonts w:ascii="Palatino Linotype" w:hAnsi="Palatino Linotype"/>
                <w:sz w:val="24"/>
                <w:szCs w:val="24"/>
              </w:rPr>
              <w:t>We are not aware of any vulnerable children.</w:t>
            </w:r>
          </w:p>
        </w:tc>
        <w:tc>
          <w:tcPr>
            <w:tcW w:w="2516" w:type="dxa"/>
            <w:shd w:val="clear" w:color="auto" w:fill="auto"/>
          </w:tcPr>
          <w:p w14:paraId="26FF3C43" w14:textId="28496D6E" w:rsidR="0046793B" w:rsidRPr="00455D54" w:rsidRDefault="0046793B" w:rsidP="0046793B">
            <w:pPr>
              <w:pStyle w:val="NoSpacing"/>
              <w:rPr>
                <w:rFonts w:ascii="Palatino Linotype" w:hAnsi="Palatino Linotype"/>
                <w:sz w:val="24"/>
                <w:szCs w:val="24"/>
              </w:rPr>
            </w:pPr>
            <w:r>
              <w:rPr>
                <w:rFonts w:ascii="Palatino Linotype" w:hAnsi="Palatino Linotype"/>
                <w:sz w:val="24"/>
                <w:szCs w:val="24"/>
              </w:rPr>
              <w:t>Updated Nov 2021</w:t>
            </w:r>
          </w:p>
        </w:tc>
      </w:tr>
      <w:tr w:rsidR="0046793B" w:rsidRPr="00455D54" w14:paraId="68B4C7A6" w14:textId="77777777" w:rsidTr="00455D54">
        <w:trPr>
          <w:trHeight w:val="845"/>
        </w:trPr>
        <w:tc>
          <w:tcPr>
            <w:tcW w:w="3114" w:type="dxa"/>
            <w:shd w:val="clear" w:color="auto" w:fill="auto"/>
          </w:tcPr>
          <w:p w14:paraId="1C63C1B9" w14:textId="226F4CFB" w:rsidR="0046793B" w:rsidRPr="00455D54" w:rsidRDefault="0046793B" w:rsidP="0046793B">
            <w:pPr>
              <w:pStyle w:val="NoSpacing"/>
              <w:rPr>
                <w:rFonts w:ascii="Palatino Linotype" w:hAnsi="Palatino Linotype"/>
                <w:sz w:val="24"/>
                <w:szCs w:val="24"/>
              </w:rPr>
            </w:pPr>
            <w:r w:rsidRPr="00455D54">
              <w:rPr>
                <w:rFonts w:ascii="Palatino Linotype" w:hAnsi="Palatino Linotype"/>
                <w:sz w:val="24"/>
                <w:szCs w:val="24"/>
              </w:rPr>
              <w:t>Someone falling ill with covid symptoms</w:t>
            </w:r>
          </w:p>
        </w:tc>
        <w:tc>
          <w:tcPr>
            <w:tcW w:w="10064" w:type="dxa"/>
            <w:shd w:val="clear" w:color="auto" w:fill="auto"/>
          </w:tcPr>
          <w:p w14:paraId="1AA75E1A" w14:textId="35BDED7A" w:rsidR="0046793B" w:rsidRPr="00455D54" w:rsidRDefault="0046793B" w:rsidP="0046793B">
            <w:pPr>
              <w:pStyle w:val="NoSpacing"/>
              <w:rPr>
                <w:rFonts w:ascii="Palatino Linotype" w:hAnsi="Palatino Linotype"/>
                <w:sz w:val="24"/>
                <w:szCs w:val="24"/>
              </w:rPr>
            </w:pPr>
            <w:r w:rsidRPr="00455D54">
              <w:rPr>
                <w:rFonts w:ascii="Palatino Linotype" w:hAnsi="Palatino Linotype"/>
                <w:sz w:val="24"/>
                <w:szCs w:val="24"/>
              </w:rPr>
              <w:t>Collect contact details</w:t>
            </w:r>
          </w:p>
          <w:p w14:paraId="6CB1D593" w14:textId="524C3923" w:rsidR="0046793B" w:rsidRPr="00455D54" w:rsidRDefault="0046793B" w:rsidP="0046793B">
            <w:pPr>
              <w:pStyle w:val="NoSpacing"/>
              <w:rPr>
                <w:rFonts w:ascii="Palatino Linotype" w:hAnsi="Palatino Linotype"/>
                <w:sz w:val="24"/>
                <w:szCs w:val="24"/>
              </w:rPr>
            </w:pPr>
            <w:r w:rsidRPr="00455D54">
              <w:rPr>
                <w:rFonts w:ascii="Palatino Linotype" w:hAnsi="Palatino Linotype"/>
                <w:sz w:val="24"/>
                <w:szCs w:val="24"/>
              </w:rPr>
              <w:t>A register is kept.</w:t>
            </w:r>
          </w:p>
          <w:p w14:paraId="12AD0A9D" w14:textId="77777777" w:rsidR="0046793B" w:rsidRPr="00455D54" w:rsidRDefault="0046793B" w:rsidP="0046793B">
            <w:pPr>
              <w:pStyle w:val="NoSpacing"/>
              <w:rPr>
                <w:rFonts w:ascii="Palatino Linotype" w:hAnsi="Palatino Linotype"/>
                <w:sz w:val="24"/>
                <w:szCs w:val="24"/>
              </w:rPr>
            </w:pPr>
            <w:r w:rsidRPr="00455D54">
              <w:rPr>
                <w:rFonts w:ascii="Palatino Linotype" w:hAnsi="Palatino Linotype"/>
                <w:sz w:val="24"/>
                <w:szCs w:val="24"/>
              </w:rPr>
              <w:t>PPE - apron, gloves and mask available in our First Aid kit.</w:t>
            </w:r>
          </w:p>
          <w:p w14:paraId="4842C6B2" w14:textId="77777777" w:rsidR="0046793B" w:rsidRPr="00455D54" w:rsidRDefault="0046793B" w:rsidP="0046793B">
            <w:pPr>
              <w:pStyle w:val="NoSpacing"/>
              <w:rPr>
                <w:rFonts w:ascii="Palatino Linotype" w:hAnsi="Palatino Linotype"/>
                <w:sz w:val="24"/>
                <w:szCs w:val="24"/>
              </w:rPr>
            </w:pPr>
            <w:r w:rsidRPr="00455D54">
              <w:rPr>
                <w:rFonts w:ascii="Palatino Linotype" w:hAnsi="Palatino Linotype"/>
                <w:sz w:val="24"/>
                <w:szCs w:val="24"/>
              </w:rPr>
              <w:t>The church will be closed for 48 hours with no access permitted. Then cleaning of main areas will take place. If this is not possible then the Public Health England guidance on cleaning in non- healthcare settings will be used. Any objects handled by the person will be quarantined for 3 days.</w:t>
            </w:r>
          </w:p>
          <w:p w14:paraId="3A0B8B7B" w14:textId="10A23FA5" w:rsidR="0046793B" w:rsidRPr="00455D54" w:rsidRDefault="0046793B" w:rsidP="0046793B">
            <w:pPr>
              <w:pStyle w:val="NoSpacing"/>
              <w:rPr>
                <w:rFonts w:ascii="Palatino Linotype" w:hAnsi="Palatino Linotype"/>
                <w:sz w:val="24"/>
                <w:szCs w:val="24"/>
              </w:rPr>
            </w:pPr>
            <w:r w:rsidRPr="00455D54">
              <w:rPr>
                <w:rFonts w:ascii="Palatino Linotype" w:hAnsi="Palatino Linotype"/>
                <w:sz w:val="24"/>
                <w:szCs w:val="24"/>
              </w:rPr>
              <w:t>Anyone who develop coronavirus symptoms should self-isolate and immediately book a PCR test. If this is positive, they will need to self-isolate for 10 days. (This will remain the law)</w:t>
            </w:r>
          </w:p>
        </w:tc>
        <w:tc>
          <w:tcPr>
            <w:tcW w:w="2516" w:type="dxa"/>
            <w:shd w:val="clear" w:color="auto" w:fill="auto"/>
          </w:tcPr>
          <w:p w14:paraId="67F2CD24" w14:textId="79602257" w:rsidR="0046793B" w:rsidRPr="00455D54" w:rsidRDefault="0046793B" w:rsidP="0046793B">
            <w:pPr>
              <w:pStyle w:val="NoSpacing"/>
              <w:rPr>
                <w:rFonts w:ascii="Palatino Linotype" w:hAnsi="Palatino Linotype"/>
                <w:sz w:val="24"/>
                <w:szCs w:val="24"/>
              </w:rPr>
            </w:pPr>
            <w:r>
              <w:rPr>
                <w:rFonts w:ascii="Palatino Linotype" w:hAnsi="Palatino Linotype"/>
                <w:sz w:val="24"/>
                <w:szCs w:val="24"/>
              </w:rPr>
              <w:t>Updated Nov 2021</w:t>
            </w:r>
          </w:p>
        </w:tc>
      </w:tr>
      <w:tr w:rsidR="0046793B" w:rsidRPr="00455D54" w14:paraId="62F32D56" w14:textId="77777777" w:rsidTr="00455D54">
        <w:trPr>
          <w:trHeight w:val="289"/>
        </w:trPr>
        <w:tc>
          <w:tcPr>
            <w:tcW w:w="3114" w:type="dxa"/>
            <w:shd w:val="clear" w:color="auto" w:fill="auto"/>
          </w:tcPr>
          <w:p w14:paraId="137E84BD" w14:textId="01804483" w:rsidR="0046793B" w:rsidRPr="00455D54" w:rsidRDefault="0046793B" w:rsidP="0046793B">
            <w:pPr>
              <w:pStyle w:val="NoSpacing"/>
              <w:rPr>
                <w:rFonts w:ascii="Palatino Linotype" w:hAnsi="Palatino Linotype"/>
                <w:sz w:val="24"/>
                <w:szCs w:val="24"/>
              </w:rPr>
            </w:pPr>
            <w:r w:rsidRPr="00455D54">
              <w:rPr>
                <w:rFonts w:ascii="Palatino Linotype" w:hAnsi="Palatino Linotype"/>
                <w:sz w:val="24"/>
                <w:szCs w:val="24"/>
              </w:rPr>
              <w:t>Poor respiratory hygiene</w:t>
            </w:r>
          </w:p>
        </w:tc>
        <w:tc>
          <w:tcPr>
            <w:tcW w:w="10064" w:type="dxa"/>
            <w:shd w:val="clear" w:color="auto" w:fill="auto"/>
          </w:tcPr>
          <w:p w14:paraId="77B7158E" w14:textId="5E8F2043" w:rsidR="0046793B" w:rsidRPr="00455D54" w:rsidRDefault="0046793B" w:rsidP="0046793B">
            <w:pPr>
              <w:pStyle w:val="NoSpacing"/>
              <w:rPr>
                <w:rFonts w:ascii="Palatino Linotype" w:hAnsi="Palatino Linotype"/>
                <w:sz w:val="24"/>
                <w:szCs w:val="24"/>
              </w:rPr>
            </w:pPr>
            <w:r w:rsidRPr="00455D54">
              <w:rPr>
                <w:rFonts w:ascii="Palatino Linotype" w:hAnsi="Palatino Linotype"/>
                <w:sz w:val="24"/>
                <w:szCs w:val="24"/>
              </w:rPr>
              <w:t>Encourage use of handkerchief and hand washing</w:t>
            </w:r>
          </w:p>
        </w:tc>
        <w:tc>
          <w:tcPr>
            <w:tcW w:w="2516" w:type="dxa"/>
            <w:shd w:val="clear" w:color="auto" w:fill="auto"/>
          </w:tcPr>
          <w:p w14:paraId="45C2F30E" w14:textId="010045A1" w:rsidR="0046793B" w:rsidRPr="00455D54" w:rsidRDefault="0046793B" w:rsidP="0046793B">
            <w:pPr>
              <w:pStyle w:val="NoSpacing"/>
              <w:rPr>
                <w:rFonts w:ascii="Palatino Linotype" w:hAnsi="Palatino Linotype"/>
                <w:sz w:val="24"/>
                <w:szCs w:val="24"/>
              </w:rPr>
            </w:pPr>
            <w:r>
              <w:rPr>
                <w:rFonts w:ascii="Palatino Linotype" w:hAnsi="Palatino Linotype"/>
                <w:sz w:val="24"/>
                <w:szCs w:val="24"/>
              </w:rPr>
              <w:t>Updated Nov 2021</w:t>
            </w:r>
          </w:p>
        </w:tc>
      </w:tr>
      <w:tr w:rsidR="0046793B" w:rsidRPr="00455D54" w14:paraId="609889E8" w14:textId="77777777" w:rsidTr="00455D54">
        <w:trPr>
          <w:trHeight w:val="791"/>
        </w:trPr>
        <w:tc>
          <w:tcPr>
            <w:tcW w:w="3114" w:type="dxa"/>
            <w:shd w:val="clear" w:color="auto" w:fill="auto"/>
          </w:tcPr>
          <w:p w14:paraId="4D909B63" w14:textId="58D57132" w:rsidR="0046793B" w:rsidRPr="00455D54" w:rsidRDefault="0046793B" w:rsidP="0046793B">
            <w:pPr>
              <w:pStyle w:val="NoSpacing"/>
              <w:rPr>
                <w:rFonts w:ascii="Palatino Linotype" w:hAnsi="Palatino Linotype"/>
                <w:sz w:val="24"/>
                <w:szCs w:val="24"/>
              </w:rPr>
            </w:pPr>
            <w:r w:rsidRPr="00455D54">
              <w:rPr>
                <w:rFonts w:ascii="Palatino Linotype" w:hAnsi="Palatino Linotype"/>
                <w:sz w:val="24"/>
                <w:szCs w:val="24"/>
              </w:rPr>
              <w:t>Activities</w:t>
            </w:r>
          </w:p>
        </w:tc>
        <w:tc>
          <w:tcPr>
            <w:tcW w:w="10064" w:type="dxa"/>
            <w:shd w:val="clear" w:color="auto" w:fill="auto"/>
          </w:tcPr>
          <w:p w14:paraId="3FA5F86F" w14:textId="2C748852" w:rsidR="0046793B" w:rsidRPr="00455D54" w:rsidRDefault="0046793B" w:rsidP="0046793B">
            <w:pPr>
              <w:pStyle w:val="NoSpacing"/>
              <w:rPr>
                <w:rFonts w:ascii="Palatino Linotype" w:hAnsi="Palatino Linotype"/>
                <w:sz w:val="24"/>
                <w:szCs w:val="24"/>
              </w:rPr>
            </w:pPr>
            <w:r w:rsidRPr="00455D54">
              <w:rPr>
                <w:rFonts w:ascii="Palatino Linotype" w:hAnsi="Palatino Linotype"/>
                <w:sz w:val="24"/>
                <w:szCs w:val="24"/>
              </w:rPr>
              <w:t>Each family will be issued with a box containing pens/ pencils/ scissors / glue for their use only</w:t>
            </w:r>
          </w:p>
        </w:tc>
        <w:tc>
          <w:tcPr>
            <w:tcW w:w="2516" w:type="dxa"/>
            <w:shd w:val="clear" w:color="auto" w:fill="auto"/>
          </w:tcPr>
          <w:p w14:paraId="5D38A180" w14:textId="62F52CF7" w:rsidR="0046793B" w:rsidRPr="00455D54" w:rsidRDefault="0046793B" w:rsidP="0046793B">
            <w:pPr>
              <w:pStyle w:val="NoSpacing"/>
              <w:rPr>
                <w:rFonts w:ascii="Palatino Linotype" w:hAnsi="Palatino Linotype"/>
                <w:sz w:val="24"/>
                <w:szCs w:val="24"/>
              </w:rPr>
            </w:pPr>
            <w:r>
              <w:rPr>
                <w:rFonts w:ascii="Palatino Linotype" w:hAnsi="Palatino Linotype"/>
                <w:sz w:val="24"/>
                <w:szCs w:val="24"/>
              </w:rPr>
              <w:t>Updated Nov 2021</w:t>
            </w:r>
          </w:p>
        </w:tc>
      </w:tr>
      <w:tr w:rsidR="0046793B" w:rsidRPr="00455D54" w14:paraId="0DE1B7E3" w14:textId="77777777" w:rsidTr="00455D54">
        <w:trPr>
          <w:trHeight w:val="415"/>
        </w:trPr>
        <w:tc>
          <w:tcPr>
            <w:tcW w:w="3114" w:type="dxa"/>
            <w:shd w:val="clear" w:color="auto" w:fill="auto"/>
          </w:tcPr>
          <w:p w14:paraId="2717880F" w14:textId="70A0C20C" w:rsidR="0046793B" w:rsidRPr="00455D54" w:rsidRDefault="0046793B" w:rsidP="0046793B">
            <w:pPr>
              <w:pStyle w:val="NoSpacing"/>
              <w:rPr>
                <w:rFonts w:ascii="Palatino Linotype" w:hAnsi="Palatino Linotype"/>
                <w:sz w:val="24"/>
                <w:szCs w:val="24"/>
              </w:rPr>
            </w:pPr>
            <w:r w:rsidRPr="00455D54">
              <w:rPr>
                <w:rFonts w:ascii="Palatino Linotype" w:hAnsi="Palatino Linotype"/>
                <w:sz w:val="24"/>
                <w:szCs w:val="24"/>
              </w:rPr>
              <w:t xml:space="preserve">Toilets </w:t>
            </w:r>
          </w:p>
        </w:tc>
        <w:tc>
          <w:tcPr>
            <w:tcW w:w="10064" w:type="dxa"/>
            <w:shd w:val="clear" w:color="auto" w:fill="auto"/>
          </w:tcPr>
          <w:p w14:paraId="4CCB65F0" w14:textId="139468C1" w:rsidR="0046793B" w:rsidRPr="00455D54" w:rsidRDefault="0046793B" w:rsidP="0046793B">
            <w:pPr>
              <w:pStyle w:val="NoSpacing"/>
              <w:rPr>
                <w:rFonts w:ascii="Palatino Linotype" w:hAnsi="Palatino Linotype"/>
                <w:sz w:val="24"/>
                <w:szCs w:val="24"/>
              </w:rPr>
            </w:pPr>
            <w:r w:rsidRPr="00455D54">
              <w:rPr>
                <w:rFonts w:ascii="Palatino Linotype" w:hAnsi="Palatino Linotype"/>
                <w:sz w:val="24"/>
                <w:szCs w:val="24"/>
              </w:rPr>
              <w:t xml:space="preserve"> Toilets will be checked after MC</w:t>
            </w:r>
          </w:p>
        </w:tc>
        <w:tc>
          <w:tcPr>
            <w:tcW w:w="2516" w:type="dxa"/>
            <w:shd w:val="clear" w:color="auto" w:fill="auto"/>
          </w:tcPr>
          <w:p w14:paraId="321294C3" w14:textId="7B4BA014" w:rsidR="0046793B" w:rsidRPr="00455D54" w:rsidRDefault="0046793B" w:rsidP="0046793B">
            <w:pPr>
              <w:pStyle w:val="NoSpacing"/>
              <w:rPr>
                <w:rFonts w:ascii="Palatino Linotype" w:hAnsi="Palatino Linotype"/>
                <w:sz w:val="24"/>
                <w:szCs w:val="24"/>
              </w:rPr>
            </w:pPr>
            <w:r>
              <w:rPr>
                <w:rFonts w:ascii="Palatino Linotype" w:hAnsi="Palatino Linotype"/>
                <w:sz w:val="24"/>
                <w:szCs w:val="24"/>
              </w:rPr>
              <w:t>Updated Nov 2021</w:t>
            </w:r>
          </w:p>
        </w:tc>
      </w:tr>
      <w:tr w:rsidR="0046793B" w:rsidRPr="00455D54" w14:paraId="62F96112" w14:textId="77777777" w:rsidTr="00455D54">
        <w:trPr>
          <w:trHeight w:val="406"/>
        </w:trPr>
        <w:tc>
          <w:tcPr>
            <w:tcW w:w="3114" w:type="dxa"/>
            <w:shd w:val="clear" w:color="auto" w:fill="auto"/>
          </w:tcPr>
          <w:p w14:paraId="178D2626" w14:textId="41DECBF9" w:rsidR="0046793B" w:rsidRPr="00455D54" w:rsidRDefault="0046793B" w:rsidP="0046793B">
            <w:pPr>
              <w:pStyle w:val="NoSpacing"/>
              <w:rPr>
                <w:rFonts w:ascii="Palatino Linotype" w:hAnsi="Palatino Linotype"/>
                <w:sz w:val="24"/>
                <w:szCs w:val="24"/>
              </w:rPr>
            </w:pPr>
            <w:r w:rsidRPr="00455D54">
              <w:rPr>
                <w:rFonts w:ascii="Palatino Linotype" w:hAnsi="Palatino Linotype"/>
                <w:sz w:val="24"/>
                <w:szCs w:val="24"/>
              </w:rPr>
              <w:lastRenderedPageBreak/>
              <w:t>Rubbish bins</w:t>
            </w:r>
          </w:p>
        </w:tc>
        <w:tc>
          <w:tcPr>
            <w:tcW w:w="10064" w:type="dxa"/>
            <w:shd w:val="clear" w:color="auto" w:fill="auto"/>
          </w:tcPr>
          <w:p w14:paraId="1CFD4604" w14:textId="519DA77F" w:rsidR="0046793B" w:rsidRPr="00455D54" w:rsidRDefault="0046793B" w:rsidP="0046793B">
            <w:pPr>
              <w:pStyle w:val="NoSpacing"/>
              <w:rPr>
                <w:rFonts w:ascii="Palatino Linotype" w:hAnsi="Palatino Linotype"/>
                <w:sz w:val="24"/>
                <w:szCs w:val="24"/>
              </w:rPr>
            </w:pPr>
            <w:r w:rsidRPr="00455D54">
              <w:rPr>
                <w:rFonts w:ascii="Palatino Linotype" w:hAnsi="Palatino Linotype"/>
                <w:sz w:val="24"/>
                <w:szCs w:val="24"/>
              </w:rPr>
              <w:t>All rubbish bins have a liner in them.</w:t>
            </w:r>
          </w:p>
        </w:tc>
        <w:tc>
          <w:tcPr>
            <w:tcW w:w="2516" w:type="dxa"/>
            <w:shd w:val="clear" w:color="auto" w:fill="auto"/>
          </w:tcPr>
          <w:p w14:paraId="3B73C27F" w14:textId="394A6945" w:rsidR="0046793B" w:rsidRPr="00455D54" w:rsidRDefault="0046793B" w:rsidP="0046793B">
            <w:pPr>
              <w:pStyle w:val="NoSpacing"/>
              <w:rPr>
                <w:rFonts w:ascii="Palatino Linotype" w:hAnsi="Palatino Linotype"/>
                <w:sz w:val="24"/>
                <w:szCs w:val="24"/>
              </w:rPr>
            </w:pPr>
            <w:r>
              <w:rPr>
                <w:rFonts w:ascii="Palatino Linotype" w:hAnsi="Palatino Linotype"/>
                <w:sz w:val="24"/>
                <w:szCs w:val="24"/>
              </w:rPr>
              <w:t>Updated Nov 2021</w:t>
            </w:r>
          </w:p>
        </w:tc>
      </w:tr>
      <w:tr w:rsidR="0046793B" w:rsidRPr="00455D54" w14:paraId="6C03F103" w14:textId="77777777" w:rsidTr="00455D54">
        <w:trPr>
          <w:trHeight w:val="340"/>
        </w:trPr>
        <w:tc>
          <w:tcPr>
            <w:tcW w:w="3114" w:type="dxa"/>
            <w:shd w:val="clear" w:color="auto" w:fill="auto"/>
          </w:tcPr>
          <w:p w14:paraId="257A5BF2" w14:textId="05725DEE" w:rsidR="0046793B" w:rsidRPr="00455D54" w:rsidRDefault="0046793B" w:rsidP="0046793B">
            <w:pPr>
              <w:pStyle w:val="NoSpacing"/>
              <w:rPr>
                <w:rFonts w:ascii="Palatino Linotype" w:hAnsi="Palatino Linotype"/>
                <w:sz w:val="24"/>
                <w:szCs w:val="24"/>
              </w:rPr>
            </w:pPr>
            <w:r w:rsidRPr="00455D54">
              <w:rPr>
                <w:rFonts w:ascii="Palatino Linotype" w:hAnsi="Palatino Linotype"/>
                <w:sz w:val="24"/>
                <w:szCs w:val="24"/>
              </w:rPr>
              <w:t>Photographs taken</w:t>
            </w:r>
          </w:p>
        </w:tc>
        <w:tc>
          <w:tcPr>
            <w:tcW w:w="10064" w:type="dxa"/>
            <w:shd w:val="clear" w:color="auto" w:fill="auto"/>
          </w:tcPr>
          <w:p w14:paraId="62260963" w14:textId="0F8A1C00" w:rsidR="0046793B" w:rsidRPr="00455D54" w:rsidRDefault="0046793B" w:rsidP="0046793B">
            <w:pPr>
              <w:pStyle w:val="NoSpacing"/>
              <w:rPr>
                <w:rFonts w:ascii="Palatino Linotype" w:hAnsi="Palatino Linotype"/>
                <w:sz w:val="24"/>
                <w:szCs w:val="24"/>
              </w:rPr>
            </w:pPr>
            <w:r w:rsidRPr="00455D54">
              <w:rPr>
                <w:rFonts w:ascii="Palatino Linotype" w:hAnsi="Palatino Linotype"/>
                <w:sz w:val="24"/>
                <w:szCs w:val="24"/>
              </w:rPr>
              <w:t>Must have consent of the person being photographed</w:t>
            </w:r>
          </w:p>
        </w:tc>
        <w:tc>
          <w:tcPr>
            <w:tcW w:w="2516" w:type="dxa"/>
            <w:shd w:val="clear" w:color="auto" w:fill="auto"/>
          </w:tcPr>
          <w:p w14:paraId="6842F6D3" w14:textId="7D33B73D" w:rsidR="0046793B" w:rsidRPr="00455D54" w:rsidRDefault="0046793B" w:rsidP="0046793B">
            <w:pPr>
              <w:pStyle w:val="NoSpacing"/>
              <w:rPr>
                <w:rFonts w:ascii="Palatino Linotype" w:hAnsi="Palatino Linotype"/>
                <w:sz w:val="24"/>
                <w:szCs w:val="24"/>
              </w:rPr>
            </w:pPr>
            <w:r>
              <w:rPr>
                <w:rFonts w:ascii="Palatino Linotype" w:hAnsi="Palatino Linotype"/>
                <w:sz w:val="24"/>
                <w:szCs w:val="24"/>
              </w:rPr>
              <w:t>Updated Nov 2021</w:t>
            </w:r>
          </w:p>
        </w:tc>
      </w:tr>
      <w:tr w:rsidR="0046793B" w:rsidRPr="00455D54" w14:paraId="280BEE19" w14:textId="77777777" w:rsidTr="00455D54">
        <w:trPr>
          <w:trHeight w:val="558"/>
        </w:trPr>
        <w:tc>
          <w:tcPr>
            <w:tcW w:w="3114" w:type="dxa"/>
            <w:shd w:val="clear" w:color="auto" w:fill="auto"/>
          </w:tcPr>
          <w:p w14:paraId="63EFCE22" w14:textId="4060E9BE" w:rsidR="0046793B" w:rsidRPr="00455D54" w:rsidRDefault="0046793B" w:rsidP="0046793B">
            <w:pPr>
              <w:pStyle w:val="NoSpacing"/>
              <w:rPr>
                <w:rFonts w:ascii="Palatino Linotype" w:hAnsi="Palatino Linotype"/>
                <w:sz w:val="24"/>
                <w:szCs w:val="24"/>
              </w:rPr>
            </w:pPr>
            <w:r w:rsidRPr="00455D54">
              <w:rPr>
                <w:rFonts w:ascii="Palatino Linotype" w:hAnsi="Palatino Linotype"/>
                <w:sz w:val="24"/>
                <w:szCs w:val="24"/>
              </w:rPr>
              <w:t>Falling / Tripping</w:t>
            </w:r>
          </w:p>
        </w:tc>
        <w:tc>
          <w:tcPr>
            <w:tcW w:w="10064" w:type="dxa"/>
            <w:shd w:val="clear" w:color="auto" w:fill="auto"/>
          </w:tcPr>
          <w:p w14:paraId="01C3DE4C" w14:textId="60F3EB46" w:rsidR="0046793B" w:rsidRPr="00455D54" w:rsidRDefault="0046793B" w:rsidP="0046793B">
            <w:pPr>
              <w:pStyle w:val="NoSpacing"/>
              <w:rPr>
                <w:rFonts w:ascii="Palatino Linotype" w:hAnsi="Palatino Linotype"/>
                <w:sz w:val="24"/>
                <w:szCs w:val="24"/>
              </w:rPr>
            </w:pPr>
            <w:r w:rsidRPr="00455D54">
              <w:rPr>
                <w:rFonts w:ascii="Palatino Linotype" w:hAnsi="Palatino Linotype"/>
                <w:sz w:val="24"/>
                <w:szCs w:val="24"/>
              </w:rPr>
              <w:t xml:space="preserve">Instructions given for running games which include how to keep safe. </w:t>
            </w:r>
          </w:p>
        </w:tc>
        <w:tc>
          <w:tcPr>
            <w:tcW w:w="2516" w:type="dxa"/>
            <w:shd w:val="clear" w:color="auto" w:fill="auto"/>
          </w:tcPr>
          <w:p w14:paraId="5233CB52" w14:textId="4186B546" w:rsidR="0046793B" w:rsidRPr="00455D54" w:rsidRDefault="0046793B" w:rsidP="0046793B">
            <w:pPr>
              <w:pStyle w:val="NoSpacing"/>
              <w:rPr>
                <w:rFonts w:ascii="Palatino Linotype" w:hAnsi="Palatino Linotype"/>
                <w:sz w:val="24"/>
                <w:szCs w:val="24"/>
              </w:rPr>
            </w:pPr>
            <w:r>
              <w:rPr>
                <w:rFonts w:ascii="Palatino Linotype" w:hAnsi="Palatino Linotype"/>
                <w:sz w:val="24"/>
                <w:szCs w:val="24"/>
              </w:rPr>
              <w:t>Updated Nov 2021</w:t>
            </w:r>
          </w:p>
        </w:tc>
      </w:tr>
      <w:tr w:rsidR="0046793B" w:rsidRPr="00455D54" w14:paraId="28A73A75" w14:textId="77777777" w:rsidTr="00455D54">
        <w:trPr>
          <w:trHeight w:val="841"/>
        </w:trPr>
        <w:tc>
          <w:tcPr>
            <w:tcW w:w="3114" w:type="dxa"/>
            <w:shd w:val="clear" w:color="auto" w:fill="auto"/>
          </w:tcPr>
          <w:p w14:paraId="38CE3F22" w14:textId="327A5061" w:rsidR="0046793B" w:rsidRPr="00455D54" w:rsidRDefault="0046793B" w:rsidP="0046793B">
            <w:pPr>
              <w:pStyle w:val="NoSpacing"/>
              <w:rPr>
                <w:rFonts w:ascii="Palatino Linotype" w:hAnsi="Palatino Linotype"/>
                <w:sz w:val="24"/>
                <w:szCs w:val="24"/>
              </w:rPr>
            </w:pPr>
            <w:r w:rsidRPr="00455D54">
              <w:rPr>
                <w:rFonts w:ascii="Palatino Linotype" w:hAnsi="Palatino Linotype"/>
                <w:sz w:val="24"/>
                <w:szCs w:val="24"/>
              </w:rPr>
              <w:t>Being hit with something</w:t>
            </w:r>
          </w:p>
        </w:tc>
        <w:tc>
          <w:tcPr>
            <w:tcW w:w="10064" w:type="dxa"/>
            <w:shd w:val="clear" w:color="auto" w:fill="auto"/>
          </w:tcPr>
          <w:p w14:paraId="196A63B8" w14:textId="77777777" w:rsidR="0046793B" w:rsidRPr="00455D54" w:rsidRDefault="0046793B" w:rsidP="0046793B">
            <w:pPr>
              <w:pStyle w:val="NoSpacing"/>
              <w:rPr>
                <w:rFonts w:ascii="Palatino Linotype" w:hAnsi="Palatino Linotype"/>
                <w:sz w:val="24"/>
                <w:szCs w:val="24"/>
              </w:rPr>
            </w:pPr>
            <w:r w:rsidRPr="00455D54">
              <w:rPr>
                <w:rFonts w:ascii="Palatino Linotype" w:hAnsi="Palatino Linotype"/>
                <w:sz w:val="24"/>
                <w:szCs w:val="24"/>
              </w:rPr>
              <w:t xml:space="preserve">Make sure children are aware of being spaced out when throwing anything during a game. </w:t>
            </w:r>
          </w:p>
          <w:p w14:paraId="5B58D052" w14:textId="21805274" w:rsidR="0046793B" w:rsidRPr="00455D54" w:rsidRDefault="0046793B" w:rsidP="0046793B">
            <w:pPr>
              <w:pStyle w:val="NoSpacing"/>
              <w:rPr>
                <w:rFonts w:ascii="Palatino Linotype" w:hAnsi="Palatino Linotype"/>
                <w:sz w:val="24"/>
                <w:szCs w:val="24"/>
              </w:rPr>
            </w:pPr>
            <w:r w:rsidRPr="00455D54">
              <w:rPr>
                <w:rFonts w:ascii="Palatino Linotype" w:hAnsi="Palatino Linotype"/>
                <w:sz w:val="24"/>
                <w:szCs w:val="24"/>
              </w:rPr>
              <w:t>Detail rules for games.</w:t>
            </w:r>
          </w:p>
        </w:tc>
        <w:tc>
          <w:tcPr>
            <w:tcW w:w="2516" w:type="dxa"/>
            <w:shd w:val="clear" w:color="auto" w:fill="auto"/>
          </w:tcPr>
          <w:p w14:paraId="793CB2E0" w14:textId="57F8623C" w:rsidR="0046793B" w:rsidRPr="00455D54" w:rsidRDefault="0046793B" w:rsidP="0046793B">
            <w:pPr>
              <w:pStyle w:val="NoSpacing"/>
              <w:rPr>
                <w:rFonts w:ascii="Palatino Linotype" w:hAnsi="Palatino Linotype"/>
                <w:sz w:val="24"/>
                <w:szCs w:val="24"/>
              </w:rPr>
            </w:pPr>
            <w:r>
              <w:rPr>
                <w:rFonts w:ascii="Palatino Linotype" w:hAnsi="Palatino Linotype"/>
                <w:sz w:val="24"/>
                <w:szCs w:val="24"/>
              </w:rPr>
              <w:t>Updated Nov 2021</w:t>
            </w:r>
          </w:p>
        </w:tc>
      </w:tr>
    </w:tbl>
    <w:p w14:paraId="3F46786F" w14:textId="77777777" w:rsidR="0046793B" w:rsidRDefault="0046793B" w:rsidP="00455D54">
      <w:pPr>
        <w:pStyle w:val="NoSpacing"/>
        <w:rPr>
          <w:rFonts w:ascii="Palatino Linotype" w:hAnsi="Palatino Linotype"/>
          <w:sz w:val="24"/>
          <w:szCs w:val="24"/>
        </w:rPr>
      </w:pPr>
    </w:p>
    <w:p w14:paraId="0EB947FD" w14:textId="77777777" w:rsidR="0046793B" w:rsidRDefault="0046793B" w:rsidP="00455D54">
      <w:pPr>
        <w:pStyle w:val="NoSpacing"/>
        <w:rPr>
          <w:rFonts w:ascii="Palatino Linotype" w:hAnsi="Palatino Linotype"/>
          <w:sz w:val="24"/>
          <w:szCs w:val="24"/>
        </w:rPr>
      </w:pPr>
    </w:p>
    <w:p w14:paraId="611FE1F0" w14:textId="5EA9BBF8" w:rsidR="00AC721C" w:rsidRPr="00455D54" w:rsidRDefault="008456E0" w:rsidP="00455D54">
      <w:pPr>
        <w:pStyle w:val="NoSpacing"/>
        <w:rPr>
          <w:rFonts w:ascii="Palatino Linotype" w:hAnsi="Palatino Linotype"/>
          <w:sz w:val="24"/>
          <w:szCs w:val="24"/>
        </w:rPr>
      </w:pPr>
      <w:r w:rsidRPr="00455D54">
        <w:rPr>
          <w:rFonts w:ascii="Palatino Linotype" w:hAnsi="Palatino Linotype"/>
          <w:sz w:val="24"/>
          <w:szCs w:val="24"/>
        </w:rPr>
        <w:t xml:space="preserve">Completed by </w:t>
      </w:r>
      <w:r w:rsidR="003D6279" w:rsidRPr="00455D54">
        <w:rPr>
          <w:rFonts w:ascii="Palatino Linotype" w:hAnsi="Palatino Linotype"/>
          <w:sz w:val="24"/>
          <w:szCs w:val="24"/>
        </w:rPr>
        <w:t>L E Hunter</w:t>
      </w:r>
      <w:r w:rsidR="00983769" w:rsidRPr="00455D54">
        <w:rPr>
          <w:rFonts w:ascii="Palatino Linotype" w:hAnsi="Palatino Linotype"/>
          <w:sz w:val="24"/>
          <w:szCs w:val="24"/>
        </w:rPr>
        <w:t xml:space="preserve">                   </w:t>
      </w:r>
      <w:r w:rsidR="00455D54">
        <w:rPr>
          <w:rFonts w:ascii="Palatino Linotype" w:hAnsi="Palatino Linotype"/>
          <w:sz w:val="24"/>
          <w:szCs w:val="24"/>
        </w:rPr>
        <w:t>9</w:t>
      </w:r>
      <w:r w:rsidR="00455D54" w:rsidRPr="00455D54">
        <w:rPr>
          <w:rFonts w:ascii="Palatino Linotype" w:hAnsi="Palatino Linotype"/>
          <w:sz w:val="24"/>
          <w:szCs w:val="24"/>
          <w:vertAlign w:val="superscript"/>
        </w:rPr>
        <w:t>th</w:t>
      </w:r>
      <w:r w:rsidR="00455D54">
        <w:rPr>
          <w:rFonts w:ascii="Palatino Linotype" w:hAnsi="Palatino Linotype"/>
          <w:sz w:val="24"/>
          <w:szCs w:val="24"/>
        </w:rPr>
        <w:t xml:space="preserve"> September 2021</w:t>
      </w:r>
      <w:r w:rsidR="0046793B">
        <w:rPr>
          <w:rFonts w:ascii="Palatino Linotype" w:hAnsi="Palatino Linotype"/>
          <w:sz w:val="24"/>
          <w:szCs w:val="24"/>
        </w:rPr>
        <w:t xml:space="preserve"> updated 12</w:t>
      </w:r>
      <w:r w:rsidR="0046793B" w:rsidRPr="0046793B">
        <w:rPr>
          <w:rFonts w:ascii="Palatino Linotype" w:hAnsi="Palatino Linotype"/>
          <w:sz w:val="24"/>
          <w:szCs w:val="24"/>
          <w:vertAlign w:val="superscript"/>
        </w:rPr>
        <w:t>th</w:t>
      </w:r>
      <w:r w:rsidR="0046793B">
        <w:rPr>
          <w:rFonts w:ascii="Palatino Linotype" w:hAnsi="Palatino Linotype"/>
          <w:sz w:val="24"/>
          <w:szCs w:val="24"/>
        </w:rPr>
        <w:t xml:space="preserve"> November 2021</w:t>
      </w:r>
    </w:p>
    <w:sectPr w:rsidR="00AC721C" w:rsidRPr="00455D54" w:rsidSect="009D0208">
      <w:headerReference w:type="default" r:id="rId8"/>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6BA1E" w14:textId="77777777" w:rsidR="00D761A7" w:rsidRDefault="00D761A7" w:rsidP="008456E0">
      <w:pPr>
        <w:spacing w:after="0" w:line="240" w:lineRule="auto"/>
      </w:pPr>
      <w:r>
        <w:separator/>
      </w:r>
    </w:p>
  </w:endnote>
  <w:endnote w:type="continuationSeparator" w:id="0">
    <w:p w14:paraId="091057FF" w14:textId="77777777" w:rsidR="00D761A7" w:rsidRDefault="00D761A7" w:rsidP="00845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FA06D" w14:textId="77777777" w:rsidR="00D761A7" w:rsidRDefault="00D761A7" w:rsidP="008456E0">
      <w:pPr>
        <w:spacing w:after="0" w:line="240" w:lineRule="auto"/>
      </w:pPr>
      <w:r>
        <w:separator/>
      </w:r>
    </w:p>
  </w:footnote>
  <w:footnote w:type="continuationSeparator" w:id="0">
    <w:p w14:paraId="0FEAFF8B" w14:textId="77777777" w:rsidR="00D761A7" w:rsidRDefault="00D761A7" w:rsidP="00845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C747" w14:textId="4B266AD8" w:rsidR="008456E0" w:rsidRDefault="00237EF1" w:rsidP="00F459BA">
    <w:pPr>
      <w:pStyle w:val="Header"/>
      <w:tabs>
        <w:tab w:val="clear" w:pos="4513"/>
        <w:tab w:val="clear" w:pos="9026"/>
        <w:tab w:val="right" w:pos="15704"/>
      </w:tabs>
    </w:pPr>
    <w:r>
      <w:rPr>
        <w:noProof/>
      </w:rPr>
      <mc:AlternateContent>
        <mc:Choice Requires="wps">
          <w:drawing>
            <wp:anchor distT="45720" distB="45720" distL="114300" distR="114300" simplePos="0" relativeHeight="251659264" behindDoc="0" locked="0" layoutInCell="1" allowOverlap="1" wp14:anchorId="094ACD36" wp14:editId="51679D60">
              <wp:simplePos x="0" y="0"/>
              <wp:positionH relativeFrom="column">
                <wp:posOffset>40005</wp:posOffset>
              </wp:positionH>
              <wp:positionV relativeFrom="paragraph">
                <wp:posOffset>-250190</wp:posOffset>
              </wp:positionV>
              <wp:extent cx="9829800" cy="590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0" cy="590550"/>
                      </a:xfrm>
                      <a:prstGeom prst="rect">
                        <a:avLst/>
                      </a:prstGeom>
                      <a:solidFill>
                        <a:srgbClr val="FFFFFF"/>
                      </a:solidFill>
                      <a:ln w="9525">
                        <a:solidFill>
                          <a:srgbClr val="000000"/>
                        </a:solidFill>
                        <a:miter lim="800000"/>
                        <a:headEnd/>
                        <a:tailEnd/>
                      </a:ln>
                    </wps:spPr>
                    <wps:txbx>
                      <w:txbxContent>
                        <w:p w14:paraId="30626379" w14:textId="33F968BD" w:rsidR="00237EF1" w:rsidRPr="002B1983" w:rsidRDefault="00237EF1" w:rsidP="00237EF1">
                          <w:pPr>
                            <w:jc w:val="center"/>
                            <w:rPr>
                              <w:rFonts w:ascii="Palatino Linotype" w:hAnsi="Palatino Linotype"/>
                              <w:b/>
                              <w:bCs/>
                              <w:sz w:val="28"/>
                              <w:szCs w:val="28"/>
                            </w:rPr>
                          </w:pPr>
                          <w:r w:rsidRPr="002B1983">
                            <w:rPr>
                              <w:rFonts w:ascii="Palatino Linotype" w:hAnsi="Palatino Linotype"/>
                              <w:b/>
                              <w:bCs/>
                              <w:sz w:val="28"/>
                              <w:szCs w:val="28"/>
                            </w:rPr>
                            <w:t xml:space="preserve">Parish Church of St. Andrew’s Corbridge with Halton – Action Plan </w:t>
                          </w:r>
                          <w:r w:rsidR="0042432F" w:rsidRPr="002B1983">
                            <w:rPr>
                              <w:rFonts w:ascii="Palatino Linotype" w:hAnsi="Palatino Linotype"/>
                              <w:b/>
                              <w:bCs/>
                              <w:sz w:val="28"/>
                              <w:szCs w:val="28"/>
                            </w:rPr>
                            <w:t xml:space="preserve">/ Risk Assessment </w:t>
                          </w:r>
                          <w:r w:rsidRPr="002B1983">
                            <w:rPr>
                              <w:rFonts w:ascii="Palatino Linotype" w:hAnsi="Palatino Linotype"/>
                              <w:b/>
                              <w:bCs/>
                              <w:sz w:val="28"/>
                              <w:szCs w:val="28"/>
                            </w:rPr>
                            <w:t xml:space="preserve">for </w:t>
                          </w:r>
                          <w:r w:rsidR="003D6279" w:rsidRPr="002B1983">
                            <w:rPr>
                              <w:rFonts w:ascii="Palatino Linotype" w:hAnsi="Palatino Linotype"/>
                              <w:b/>
                              <w:bCs/>
                              <w:sz w:val="28"/>
                              <w:szCs w:val="28"/>
                            </w:rPr>
                            <w:t>Messy Churc</w:t>
                          </w:r>
                          <w:r w:rsidR="002B1983">
                            <w:rPr>
                              <w:rFonts w:ascii="Palatino Linotype" w:hAnsi="Palatino Linotype"/>
                              <w:b/>
                              <w:bCs/>
                              <w:sz w:val="28"/>
                              <w:szCs w:val="28"/>
                            </w:rPr>
                            <w:t xml:space="preserve">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4ACD36" id="_x0000_t202" coordsize="21600,21600" o:spt="202" path="m,l,21600r21600,l21600,xe">
              <v:stroke joinstyle="miter"/>
              <v:path gradientshapeok="t" o:connecttype="rect"/>
            </v:shapetype>
            <v:shape id="Text Box 2" o:spid="_x0000_s1026" type="#_x0000_t202" style="position:absolute;margin-left:3.15pt;margin-top:-19.7pt;width:774pt;height: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">
              <v:textbox>
                <w:txbxContent>
                  <w:p w14:paraId="30626379" w14:textId="33F968BD" w:rsidR="00237EF1" w:rsidRPr="002B1983" w:rsidRDefault="00237EF1" w:rsidP="00237EF1">
                    <w:pPr>
                      <w:jc w:val="center"/>
                      <w:rPr>
                        <w:rFonts w:ascii="Palatino Linotype" w:hAnsi="Palatino Linotype"/>
                        <w:b/>
                        <w:bCs/>
                        <w:sz w:val="28"/>
                        <w:szCs w:val="28"/>
                      </w:rPr>
                    </w:pPr>
                    <w:r w:rsidRPr="002B1983">
                      <w:rPr>
                        <w:rFonts w:ascii="Palatino Linotype" w:hAnsi="Palatino Linotype"/>
                        <w:b/>
                        <w:bCs/>
                        <w:sz w:val="28"/>
                        <w:szCs w:val="28"/>
                      </w:rPr>
                      <w:t xml:space="preserve">Parish Church of St. Andrew’s Corbridge with Halton – Action Plan </w:t>
                    </w:r>
                    <w:r w:rsidR="0042432F" w:rsidRPr="002B1983">
                      <w:rPr>
                        <w:rFonts w:ascii="Palatino Linotype" w:hAnsi="Palatino Linotype"/>
                        <w:b/>
                        <w:bCs/>
                        <w:sz w:val="28"/>
                        <w:szCs w:val="28"/>
                      </w:rPr>
                      <w:t xml:space="preserve">/ Risk Assessment </w:t>
                    </w:r>
                    <w:r w:rsidRPr="002B1983">
                      <w:rPr>
                        <w:rFonts w:ascii="Palatino Linotype" w:hAnsi="Palatino Linotype"/>
                        <w:b/>
                        <w:bCs/>
                        <w:sz w:val="28"/>
                        <w:szCs w:val="28"/>
                      </w:rPr>
                      <w:t xml:space="preserve">for </w:t>
                    </w:r>
                    <w:r w:rsidR="003D6279" w:rsidRPr="002B1983">
                      <w:rPr>
                        <w:rFonts w:ascii="Palatino Linotype" w:hAnsi="Palatino Linotype"/>
                        <w:b/>
                        <w:bCs/>
                        <w:sz w:val="28"/>
                        <w:szCs w:val="28"/>
                      </w:rPr>
                      <w:t>Messy Churc</w:t>
                    </w:r>
                    <w:r w:rsidR="002B1983">
                      <w:rPr>
                        <w:rFonts w:ascii="Palatino Linotype" w:hAnsi="Palatino Linotype"/>
                        <w:b/>
                        <w:bCs/>
                        <w:sz w:val="28"/>
                        <w:szCs w:val="28"/>
                      </w:rPr>
                      <w:t xml:space="preserve">h </w:t>
                    </w:r>
                  </w:p>
                </w:txbxContent>
              </v:textbox>
              <w10:wrap type="square"/>
            </v:shape>
          </w:pict>
        </mc:Fallback>
      </mc:AlternateContent>
    </w:r>
    <w:r w:rsidR="00F459B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02CB4"/>
    <w:multiLevelType w:val="hybridMultilevel"/>
    <w:tmpl w:val="CFF46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C94CA0"/>
    <w:multiLevelType w:val="hybridMultilevel"/>
    <w:tmpl w:val="CFF46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5D1960"/>
    <w:multiLevelType w:val="hybridMultilevel"/>
    <w:tmpl w:val="062659D4"/>
    <w:lvl w:ilvl="0" w:tplc="57A6E586">
      <w:start w:val="1"/>
      <w:numFmt w:val="decimal"/>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FB7"/>
    <w:rsid w:val="00003BCE"/>
    <w:rsid w:val="00030107"/>
    <w:rsid w:val="00054339"/>
    <w:rsid w:val="000621F1"/>
    <w:rsid w:val="00070972"/>
    <w:rsid w:val="0007461E"/>
    <w:rsid w:val="000B52CA"/>
    <w:rsid w:val="000E689B"/>
    <w:rsid w:val="000F7B41"/>
    <w:rsid w:val="001158E4"/>
    <w:rsid w:val="00152884"/>
    <w:rsid w:val="00181F3A"/>
    <w:rsid w:val="001B1078"/>
    <w:rsid w:val="002275E9"/>
    <w:rsid w:val="00233280"/>
    <w:rsid w:val="002350C4"/>
    <w:rsid w:val="00237EF1"/>
    <w:rsid w:val="0029760B"/>
    <w:rsid w:val="002B1983"/>
    <w:rsid w:val="002C4CE7"/>
    <w:rsid w:val="00320E83"/>
    <w:rsid w:val="00323092"/>
    <w:rsid w:val="00371D54"/>
    <w:rsid w:val="0037672A"/>
    <w:rsid w:val="003D0D16"/>
    <w:rsid w:val="003D6279"/>
    <w:rsid w:val="003E0EE1"/>
    <w:rsid w:val="003F07AE"/>
    <w:rsid w:val="0042432F"/>
    <w:rsid w:val="004258C3"/>
    <w:rsid w:val="00446425"/>
    <w:rsid w:val="00455D54"/>
    <w:rsid w:val="0046793B"/>
    <w:rsid w:val="00487DCD"/>
    <w:rsid w:val="004B7854"/>
    <w:rsid w:val="004C52ED"/>
    <w:rsid w:val="005114C1"/>
    <w:rsid w:val="005173DF"/>
    <w:rsid w:val="005450E0"/>
    <w:rsid w:val="0057316E"/>
    <w:rsid w:val="0057648A"/>
    <w:rsid w:val="00631091"/>
    <w:rsid w:val="00663DB8"/>
    <w:rsid w:val="006779E4"/>
    <w:rsid w:val="006A415F"/>
    <w:rsid w:val="006C3876"/>
    <w:rsid w:val="006E64AF"/>
    <w:rsid w:val="006F642A"/>
    <w:rsid w:val="0070657D"/>
    <w:rsid w:val="007D19DD"/>
    <w:rsid w:val="007E77FD"/>
    <w:rsid w:val="007E7907"/>
    <w:rsid w:val="00817BEA"/>
    <w:rsid w:val="00820AA2"/>
    <w:rsid w:val="00827AA4"/>
    <w:rsid w:val="00830087"/>
    <w:rsid w:val="008456E0"/>
    <w:rsid w:val="0085287D"/>
    <w:rsid w:val="00886CB6"/>
    <w:rsid w:val="008B545D"/>
    <w:rsid w:val="008D3DA5"/>
    <w:rsid w:val="00906ECC"/>
    <w:rsid w:val="00983769"/>
    <w:rsid w:val="009938D1"/>
    <w:rsid w:val="009A7916"/>
    <w:rsid w:val="009D0208"/>
    <w:rsid w:val="00A254B1"/>
    <w:rsid w:val="00A61FB7"/>
    <w:rsid w:val="00A9378E"/>
    <w:rsid w:val="00AB5AB3"/>
    <w:rsid w:val="00AC721C"/>
    <w:rsid w:val="00AD1A00"/>
    <w:rsid w:val="00AF3E4D"/>
    <w:rsid w:val="00B331A0"/>
    <w:rsid w:val="00B76907"/>
    <w:rsid w:val="00C444D8"/>
    <w:rsid w:val="00CF0EDF"/>
    <w:rsid w:val="00D538A0"/>
    <w:rsid w:val="00D761A7"/>
    <w:rsid w:val="00D878B0"/>
    <w:rsid w:val="00DB7E12"/>
    <w:rsid w:val="00DC2C7D"/>
    <w:rsid w:val="00E039FB"/>
    <w:rsid w:val="00E05430"/>
    <w:rsid w:val="00EA12E4"/>
    <w:rsid w:val="00EB6C46"/>
    <w:rsid w:val="00EB713B"/>
    <w:rsid w:val="00EE3789"/>
    <w:rsid w:val="00EF1BCD"/>
    <w:rsid w:val="00F3604E"/>
    <w:rsid w:val="00F459BA"/>
    <w:rsid w:val="00F50912"/>
    <w:rsid w:val="00F9542B"/>
    <w:rsid w:val="00FF0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F04E0"/>
  <w15:docId w15:val="{78A40911-9AD8-43ED-964D-0E9D6D57C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6E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6E0"/>
    <w:rPr>
      <w:rFonts w:ascii="Calibri" w:eastAsia="Calibri" w:hAnsi="Calibri" w:cs="Times New Roman"/>
    </w:rPr>
  </w:style>
  <w:style w:type="paragraph" w:styleId="Footer">
    <w:name w:val="footer"/>
    <w:basedOn w:val="Normal"/>
    <w:link w:val="FooterChar"/>
    <w:uiPriority w:val="99"/>
    <w:unhideWhenUsed/>
    <w:rsid w:val="00845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6E0"/>
    <w:rPr>
      <w:rFonts w:ascii="Calibri" w:eastAsia="Calibri" w:hAnsi="Calibri" w:cs="Times New Roman"/>
    </w:rPr>
  </w:style>
  <w:style w:type="paragraph" w:styleId="NoSpacing">
    <w:name w:val="No Spacing"/>
    <w:uiPriority w:val="1"/>
    <w:qFormat/>
    <w:rsid w:val="006C387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621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1F1"/>
    <w:rPr>
      <w:rFonts w:ascii="Segoe UI" w:eastAsia="Calibri" w:hAnsi="Segoe UI" w:cs="Segoe UI"/>
      <w:sz w:val="18"/>
      <w:szCs w:val="18"/>
    </w:rPr>
  </w:style>
  <w:style w:type="paragraph" w:styleId="ListParagraph">
    <w:name w:val="List Paragraph"/>
    <w:basedOn w:val="Normal"/>
    <w:uiPriority w:val="34"/>
    <w:qFormat/>
    <w:rsid w:val="00446425"/>
    <w:pPr>
      <w:ind w:left="720"/>
      <w:contextualSpacing/>
    </w:pPr>
  </w:style>
  <w:style w:type="paragraph" w:styleId="NormalWeb">
    <w:name w:val="Normal (Web)"/>
    <w:basedOn w:val="Normal"/>
    <w:uiPriority w:val="99"/>
    <w:semiHidden/>
    <w:unhideWhenUsed/>
    <w:rsid w:val="00FF096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FF0968"/>
  </w:style>
  <w:style w:type="character" w:styleId="Hyperlink">
    <w:name w:val="Hyperlink"/>
    <w:basedOn w:val="DefaultParagraphFont"/>
    <w:uiPriority w:val="99"/>
    <w:semiHidden/>
    <w:unhideWhenUsed/>
    <w:rsid w:val="0003010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043814">
      <w:bodyDiv w:val="1"/>
      <w:marLeft w:val="0"/>
      <w:marRight w:val="0"/>
      <w:marTop w:val="0"/>
      <w:marBottom w:val="0"/>
      <w:divBdr>
        <w:top w:val="none" w:sz="0" w:space="0" w:color="auto"/>
        <w:left w:val="none" w:sz="0" w:space="0" w:color="auto"/>
        <w:bottom w:val="none" w:sz="0" w:space="0" w:color="auto"/>
        <w:right w:val="none" w:sz="0" w:space="0" w:color="auto"/>
      </w:divBdr>
    </w:div>
    <w:div w:id="189091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4E073-7071-4449-BCBF-791E506D0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Parish of St. Andrew’s Corbridge with HAlton and Newton Hall   ACTION PLAN FOR OPENING CHURCH FOR PRIVATE PRAYER</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St. Andrew’s Corbridge with HAlton and Newton Hall   ACTION PLAN FOR OPENING CHURCH FOR PRIVATE PRAYER</dc:title>
  <dc:creator>Linda E Hunter</dc:creator>
  <cp:lastModifiedBy>Linda Hunter</cp:lastModifiedBy>
  <cp:revision>2</cp:revision>
  <cp:lastPrinted>2021-11-12T19:23:00Z</cp:lastPrinted>
  <dcterms:created xsi:type="dcterms:W3CDTF">2021-11-12T19:23:00Z</dcterms:created>
  <dcterms:modified xsi:type="dcterms:W3CDTF">2021-11-12T19:23:00Z</dcterms:modified>
</cp:coreProperties>
</file>