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A2EDA" w14:textId="77777777" w:rsidR="00A93AEB" w:rsidRDefault="00A93AEB" w:rsidP="00A93AEB">
      <w:pPr>
        <w:spacing w:before="100" w:beforeAutospacing="1" w:after="100" w:afterAutospacing="1"/>
        <w:rPr>
          <w:rFonts w:ascii="Arial" w:eastAsia="Times New Roman" w:hAnsi="Arial" w:cs="Arial"/>
          <w:b/>
          <w:bCs/>
          <w:color w:val="2D5193"/>
          <w:sz w:val="32"/>
          <w:szCs w:val="32"/>
        </w:rPr>
      </w:pPr>
      <w:r>
        <w:rPr>
          <w:rFonts w:ascii="Arial" w:eastAsia="Times New Roman" w:hAnsi="Arial" w:cs="Arial"/>
          <w:b/>
          <w:bCs/>
          <w:color w:val="2D5193"/>
          <w:sz w:val="32"/>
          <w:szCs w:val="32"/>
        </w:rPr>
        <w:t xml:space="preserve">From </w:t>
      </w:r>
      <w:proofErr w:type="gramStart"/>
      <w:r>
        <w:rPr>
          <w:rFonts w:ascii="Arial" w:eastAsia="Times New Roman" w:hAnsi="Arial" w:cs="Arial"/>
          <w:b/>
          <w:bCs/>
          <w:color w:val="2D5193"/>
          <w:sz w:val="32"/>
          <w:szCs w:val="32"/>
        </w:rPr>
        <w:t>The</w:t>
      </w:r>
      <w:proofErr w:type="gramEnd"/>
      <w:r>
        <w:rPr>
          <w:rFonts w:ascii="Arial" w:eastAsia="Times New Roman" w:hAnsi="Arial" w:cs="Arial"/>
          <w:b/>
          <w:bCs/>
          <w:color w:val="2D5193"/>
          <w:sz w:val="32"/>
          <w:szCs w:val="32"/>
        </w:rPr>
        <w:t xml:space="preserve"> Church of England Safeguarding </w:t>
      </w:r>
      <w:proofErr w:type="spellStart"/>
      <w:r>
        <w:rPr>
          <w:rFonts w:ascii="Arial" w:eastAsia="Times New Roman" w:hAnsi="Arial" w:cs="Arial"/>
          <w:b/>
          <w:bCs/>
          <w:color w:val="2D5193"/>
          <w:sz w:val="32"/>
          <w:szCs w:val="32"/>
        </w:rPr>
        <w:t>Handbook</w:t>
      </w:r>
    </w:p>
    <w:p w14:paraId="6F1A35C1" w14:textId="3773AD19" w:rsidR="00A93AEB" w:rsidRPr="00A93AEB" w:rsidRDefault="00A93AEB" w:rsidP="00A93AEB">
      <w:pPr>
        <w:pStyle w:val="ListParagraph"/>
        <w:numPr>
          <w:ilvl w:val="0"/>
          <w:numId w:val="5"/>
        </w:numPr>
        <w:spacing w:before="100" w:beforeAutospacing="1" w:after="100" w:afterAutospacing="1"/>
        <w:rPr>
          <w:rFonts w:ascii="Times New Roman" w:eastAsia="Times New Roman" w:hAnsi="Times New Roman" w:cs="Times New Roman"/>
        </w:rPr>
      </w:pPr>
      <w:bookmarkStart w:id="0" w:name="_GoBack"/>
      <w:bookmarkEnd w:id="0"/>
      <w:proofErr w:type="spellEnd"/>
      <w:r w:rsidRPr="00A93AEB">
        <w:rPr>
          <w:rFonts w:ascii="Arial" w:eastAsia="Times New Roman" w:hAnsi="Arial" w:cs="Arial"/>
          <w:b/>
          <w:bCs/>
          <w:color w:val="2D5193"/>
          <w:sz w:val="32"/>
          <w:szCs w:val="32"/>
        </w:rPr>
        <w:t>Parish Roles and Responsibilities</w:t>
      </w:r>
      <w:r w:rsidRPr="00A93AEB">
        <w:rPr>
          <w:rFonts w:ascii="Arial" w:eastAsia="Times New Roman" w:hAnsi="Arial" w:cs="Arial"/>
          <w:b/>
          <w:bCs/>
          <w:color w:val="2D5193"/>
          <w:position w:val="8"/>
          <w:sz w:val="14"/>
          <w:szCs w:val="14"/>
        </w:rPr>
        <w:t xml:space="preserve">5 </w:t>
      </w:r>
    </w:p>
    <w:p w14:paraId="5B8D327C" w14:textId="77777777" w:rsidR="00A93AEB" w:rsidRPr="00A93AEB" w:rsidRDefault="00A93AEB" w:rsidP="00A93AEB">
      <w:pPr>
        <w:spacing w:before="100" w:beforeAutospacing="1" w:after="100" w:afterAutospacing="1"/>
        <w:rPr>
          <w:rFonts w:ascii="Times New Roman" w:eastAsia="Times New Roman" w:hAnsi="Times New Roman" w:cs="Times New Roman"/>
        </w:rPr>
      </w:pPr>
      <w:r w:rsidRPr="00A93AEB">
        <w:rPr>
          <w:rFonts w:ascii="ArialMT" w:eastAsia="Times New Roman" w:hAnsi="ArialMT" w:cs="Times New Roman"/>
          <w:color w:val="2D5193"/>
        </w:rPr>
        <w:t xml:space="preserve">Parochial Church Council (PCC) and the Incumbent </w:t>
      </w:r>
    </w:p>
    <w:p w14:paraId="52D6A52C" w14:textId="77777777" w:rsidR="00A93AEB" w:rsidRPr="00A93AEB" w:rsidRDefault="00A93AEB" w:rsidP="00A93AEB">
      <w:pPr>
        <w:spacing w:before="100" w:beforeAutospacing="1" w:after="100" w:afterAutospacing="1"/>
        <w:rPr>
          <w:rFonts w:ascii="Times New Roman" w:eastAsia="Times New Roman" w:hAnsi="Times New Roman" w:cs="Times New Roman"/>
        </w:rPr>
      </w:pPr>
      <w:r w:rsidRPr="00A93AEB">
        <w:rPr>
          <w:rFonts w:ascii="ArialMT" w:eastAsia="Times New Roman" w:hAnsi="ArialMT" w:cs="Times New Roman"/>
          <w:sz w:val="22"/>
          <w:szCs w:val="22"/>
        </w:rPr>
        <w:t>The PCC is the main decision maker of a parish. Its members are clergy, church wardens</w:t>
      </w:r>
      <w:r w:rsidRPr="00A93AEB">
        <w:rPr>
          <w:rFonts w:ascii="ArialMT" w:eastAsia="Times New Roman" w:hAnsi="ArialMT" w:cs="Times New Roman"/>
          <w:position w:val="8"/>
          <w:sz w:val="14"/>
          <w:szCs w:val="14"/>
        </w:rPr>
        <w:t xml:space="preserve">6 </w:t>
      </w:r>
      <w:r w:rsidRPr="00A93AEB">
        <w:rPr>
          <w:rFonts w:ascii="ArialMT" w:eastAsia="Times New Roman" w:hAnsi="ArialMT" w:cs="Times New Roman"/>
          <w:sz w:val="22"/>
          <w:szCs w:val="22"/>
        </w:rPr>
        <w:t xml:space="preserve">and others elected by the Annual Parochial Church Meeting (APCM) of the parish. The PCC and the incumbent have a duty of care to ensure the protection of the vulnerable in their church community. In terms of safeguarding, the incumbent and the PCC will: </w:t>
      </w:r>
    </w:p>
    <w:p w14:paraId="0F8B78EE" w14:textId="77777777" w:rsidR="00A93AEB" w:rsidRPr="00A93AEB" w:rsidRDefault="00A93AEB" w:rsidP="00A93AEB">
      <w:pPr>
        <w:spacing w:before="100" w:beforeAutospacing="1" w:after="100" w:afterAutospacing="1"/>
        <w:rPr>
          <w:rFonts w:ascii="Times New Roman" w:eastAsia="Times New Roman" w:hAnsi="Times New Roman" w:cs="Times New Roman"/>
        </w:rPr>
      </w:pPr>
      <w:r w:rsidRPr="00A93AEB">
        <w:rPr>
          <w:rFonts w:ascii="ArialMT" w:eastAsia="Times New Roman" w:hAnsi="ArialMT" w:cs="Times New Roman"/>
          <w:color w:val="2D5193"/>
        </w:rPr>
        <w:t xml:space="preserve">Adopt and Implement </w:t>
      </w:r>
    </w:p>
    <w:p w14:paraId="74AB042C" w14:textId="77777777" w:rsidR="00A93AEB" w:rsidRPr="00A93AEB" w:rsidRDefault="00A93AEB" w:rsidP="00A93AEB">
      <w:pPr>
        <w:spacing w:before="100" w:beforeAutospacing="1" w:after="100" w:afterAutospacing="1"/>
        <w:rPr>
          <w:rFonts w:ascii="Times New Roman" w:eastAsia="Times New Roman" w:hAnsi="Times New Roman" w:cs="Times New Roman"/>
        </w:rPr>
      </w:pPr>
      <w:r w:rsidRPr="00A93AEB">
        <w:rPr>
          <w:rFonts w:ascii="SymbolMT" w:eastAsia="Times New Roman" w:hAnsi="SymbolMT" w:cs="Times New Roman"/>
          <w:sz w:val="22"/>
          <w:szCs w:val="22"/>
        </w:rPr>
        <w:t xml:space="preserve">• </w:t>
      </w:r>
      <w:r w:rsidRPr="00A93AEB">
        <w:rPr>
          <w:rFonts w:ascii="ArialMT" w:eastAsia="Times New Roman" w:hAnsi="ArialMT" w:cs="Times New Roman"/>
          <w:sz w:val="22"/>
          <w:szCs w:val="22"/>
        </w:rPr>
        <w:t>The House of Bishops’ Safeguarding Policy ‘</w:t>
      </w:r>
      <w:r w:rsidRPr="00A93AEB">
        <w:rPr>
          <w:rFonts w:ascii="ArialMT" w:eastAsia="Times New Roman" w:hAnsi="ArialMT" w:cs="Times New Roman"/>
          <w:color w:val="0260BF"/>
          <w:sz w:val="22"/>
          <w:szCs w:val="22"/>
        </w:rPr>
        <w:t>Promoting a Safer Church</w:t>
      </w:r>
      <w:r w:rsidRPr="00A93AEB">
        <w:rPr>
          <w:rFonts w:ascii="ArialMT" w:eastAsia="Times New Roman" w:hAnsi="ArialMT" w:cs="Times New Roman"/>
          <w:sz w:val="22"/>
          <w:szCs w:val="22"/>
        </w:rPr>
        <w:t xml:space="preserve">’ (see </w:t>
      </w:r>
      <w:r w:rsidRPr="00A93AEB">
        <w:rPr>
          <w:rFonts w:ascii="ArialMT" w:eastAsia="Times New Roman" w:hAnsi="ArialMT" w:cs="Times New Roman"/>
          <w:color w:val="0260BF"/>
          <w:sz w:val="22"/>
          <w:szCs w:val="22"/>
        </w:rPr>
        <w:t xml:space="preserve">A3 poster </w:t>
      </w:r>
      <w:r w:rsidRPr="00A93AEB">
        <w:rPr>
          <w:rFonts w:ascii="ArialMT" w:eastAsia="Times New Roman" w:hAnsi="ArialMT" w:cs="Times New Roman"/>
          <w:sz w:val="22"/>
          <w:szCs w:val="22"/>
        </w:rPr>
        <w:t xml:space="preserve">or the </w:t>
      </w:r>
      <w:r w:rsidRPr="00A93AEB">
        <w:rPr>
          <w:rFonts w:ascii="ArialMT" w:eastAsia="Times New Roman" w:hAnsi="ArialMT" w:cs="Times New Roman"/>
          <w:color w:val="0260BF"/>
          <w:sz w:val="22"/>
          <w:szCs w:val="22"/>
        </w:rPr>
        <w:t>Model Parish Safeguarding Policy</w:t>
      </w:r>
      <w:r w:rsidRPr="00A93AEB">
        <w:rPr>
          <w:rFonts w:ascii="ArialMT" w:eastAsia="Times New Roman" w:hAnsi="ArialMT" w:cs="Times New Roman"/>
          <w:position w:val="8"/>
          <w:sz w:val="14"/>
          <w:szCs w:val="14"/>
        </w:rPr>
        <w:t>7</w:t>
      </w:r>
      <w:r w:rsidRPr="00A93AEB">
        <w:rPr>
          <w:rFonts w:ascii="ArialMT" w:eastAsia="Times New Roman" w:hAnsi="ArialMT" w:cs="Times New Roman"/>
          <w:sz w:val="22"/>
          <w:szCs w:val="22"/>
        </w:rPr>
        <w:t xml:space="preserve">. </w:t>
      </w:r>
    </w:p>
    <w:p w14:paraId="5FCBF149" w14:textId="77777777" w:rsidR="00A93AEB" w:rsidRPr="00A93AEB" w:rsidRDefault="00A93AEB" w:rsidP="00A93AEB">
      <w:pPr>
        <w:spacing w:before="100" w:beforeAutospacing="1" w:after="100" w:afterAutospacing="1"/>
        <w:rPr>
          <w:rFonts w:ascii="Times New Roman" w:eastAsia="Times New Roman" w:hAnsi="Times New Roman" w:cs="Times New Roman"/>
        </w:rPr>
      </w:pPr>
      <w:r w:rsidRPr="00A93AEB">
        <w:rPr>
          <w:rFonts w:ascii="ArialMT" w:eastAsia="Times New Roman" w:hAnsi="ArialMT" w:cs="Times New Roman"/>
          <w:color w:val="2D5193"/>
        </w:rPr>
        <w:t xml:space="preserve">Appoint </w:t>
      </w:r>
    </w:p>
    <w:p w14:paraId="2DF46D8A" w14:textId="77777777" w:rsidR="00A93AEB" w:rsidRPr="00A93AEB" w:rsidRDefault="00A93AEB" w:rsidP="00A93AEB">
      <w:pPr>
        <w:spacing w:before="100" w:beforeAutospacing="1" w:after="100" w:afterAutospacing="1"/>
        <w:rPr>
          <w:rFonts w:ascii="Times New Roman" w:eastAsia="Times New Roman" w:hAnsi="Times New Roman" w:cs="Times New Roman"/>
        </w:rPr>
      </w:pPr>
      <w:r w:rsidRPr="00A93AEB">
        <w:rPr>
          <w:rFonts w:ascii="SymbolMT" w:eastAsia="Times New Roman" w:hAnsi="SymbolMT" w:cs="Times New Roman"/>
          <w:sz w:val="22"/>
          <w:szCs w:val="22"/>
        </w:rPr>
        <w:t xml:space="preserve">• </w:t>
      </w:r>
      <w:r w:rsidRPr="00A93AEB">
        <w:rPr>
          <w:rFonts w:ascii="ArialMT" w:eastAsia="Times New Roman" w:hAnsi="ArialMT" w:cs="Times New Roman"/>
          <w:sz w:val="22"/>
          <w:szCs w:val="22"/>
        </w:rPr>
        <w:t>An appropriately experienced</w:t>
      </w:r>
      <w:r w:rsidRPr="00A93AEB">
        <w:rPr>
          <w:rFonts w:ascii="ArialMT" w:eastAsia="Times New Roman" w:hAnsi="ArialMT" w:cs="Times New Roman"/>
          <w:position w:val="8"/>
          <w:sz w:val="14"/>
          <w:szCs w:val="14"/>
        </w:rPr>
        <w:t>8</w:t>
      </w:r>
      <w:r w:rsidRPr="00A93AEB">
        <w:rPr>
          <w:rFonts w:ascii="ArialMT" w:eastAsia="Times New Roman" w:hAnsi="ArialMT" w:cs="Times New Roman"/>
          <w:sz w:val="22"/>
          <w:szCs w:val="22"/>
        </w:rPr>
        <w:t>, named Parish Safeguarding Officer to work with the incumbent and the Parochial Church Council or join with other parishes to share a named Parish Safeguarding Officer</w:t>
      </w:r>
      <w:r w:rsidRPr="00A93AEB">
        <w:rPr>
          <w:rFonts w:ascii="ArialMT" w:eastAsia="Times New Roman" w:hAnsi="ArialMT" w:cs="Times New Roman"/>
          <w:position w:val="8"/>
          <w:sz w:val="14"/>
          <w:szCs w:val="14"/>
        </w:rPr>
        <w:t xml:space="preserve">9 </w:t>
      </w:r>
      <w:r w:rsidRPr="00A93AEB">
        <w:rPr>
          <w:rFonts w:ascii="ArialMT" w:eastAsia="Times New Roman" w:hAnsi="ArialMT" w:cs="Times New Roman"/>
          <w:sz w:val="22"/>
          <w:szCs w:val="22"/>
        </w:rPr>
        <w:t>(</w:t>
      </w:r>
      <w:r w:rsidRPr="00A93AEB">
        <w:rPr>
          <w:rFonts w:ascii="ArialMT" w:eastAsia="Times New Roman" w:hAnsi="ArialMT" w:cs="Times New Roman"/>
          <w:color w:val="0260BF"/>
          <w:sz w:val="22"/>
          <w:szCs w:val="22"/>
        </w:rPr>
        <w:t>see Model Parish Safeguarding Officer Role Description</w:t>
      </w:r>
      <w:r w:rsidRPr="00A93AEB">
        <w:rPr>
          <w:rFonts w:ascii="ArialMT" w:eastAsia="Times New Roman" w:hAnsi="ArialMT" w:cs="Times New Roman"/>
          <w:sz w:val="22"/>
          <w:szCs w:val="22"/>
        </w:rPr>
        <w:t xml:space="preserve">). </w:t>
      </w:r>
    </w:p>
    <w:p w14:paraId="151B0FD1" w14:textId="77777777" w:rsidR="00A93AEB" w:rsidRPr="00A93AEB" w:rsidRDefault="00A93AEB" w:rsidP="00A93AEB">
      <w:pPr>
        <w:spacing w:before="100" w:beforeAutospacing="1" w:after="100" w:afterAutospacing="1"/>
        <w:rPr>
          <w:rFonts w:ascii="Times New Roman" w:eastAsia="Times New Roman" w:hAnsi="Times New Roman" w:cs="Times New Roman"/>
        </w:rPr>
      </w:pPr>
      <w:r w:rsidRPr="00A93AEB">
        <w:rPr>
          <w:rFonts w:ascii="ArialMT" w:eastAsia="Times New Roman" w:hAnsi="ArialMT" w:cs="Times New Roman"/>
          <w:color w:val="2D5193"/>
        </w:rPr>
        <w:t xml:space="preserve">Safer Recruitment, Support and Training </w:t>
      </w:r>
    </w:p>
    <w:p w14:paraId="4A3A7FBF" w14:textId="77777777" w:rsidR="00A93AEB" w:rsidRPr="00A93AEB" w:rsidRDefault="00A93AEB" w:rsidP="00A93AEB">
      <w:pPr>
        <w:numPr>
          <w:ilvl w:val="0"/>
          <w:numId w:val="1"/>
        </w:numPr>
        <w:spacing w:before="100" w:beforeAutospacing="1" w:after="100" w:afterAutospacing="1"/>
        <w:rPr>
          <w:rFonts w:ascii="SymbolMT" w:eastAsia="Times New Roman" w:hAnsi="SymbolMT" w:cs="Times New Roman"/>
          <w:sz w:val="22"/>
          <w:szCs w:val="22"/>
        </w:rPr>
      </w:pPr>
      <w:r w:rsidRPr="00A93AEB">
        <w:rPr>
          <w:rFonts w:ascii="ArialMT" w:eastAsia="Times New Roman" w:hAnsi="ArialMT" w:cs="Times New Roman"/>
          <w:sz w:val="22"/>
          <w:szCs w:val="22"/>
        </w:rPr>
        <w:t>Have a policy statement on the recruitment of ex-offenders and ensure all those responsible for working with children, young people and vulnerable adults on behalf of the church are safely recruited (</w:t>
      </w:r>
      <w:r w:rsidRPr="00A93AEB">
        <w:rPr>
          <w:rFonts w:ascii="ArialMT" w:eastAsia="Times New Roman" w:hAnsi="ArialMT" w:cs="Times New Roman"/>
          <w:color w:val="0260BF"/>
          <w:sz w:val="22"/>
          <w:szCs w:val="22"/>
        </w:rPr>
        <w:t>see section 5</w:t>
      </w:r>
      <w:r w:rsidRPr="00A93AEB">
        <w:rPr>
          <w:rFonts w:ascii="ArialMT" w:eastAsia="Times New Roman" w:hAnsi="ArialMT" w:cs="Times New Roman"/>
          <w:sz w:val="22"/>
          <w:szCs w:val="22"/>
        </w:rPr>
        <w:t xml:space="preserve">). </w:t>
      </w:r>
    </w:p>
    <w:p w14:paraId="41438C6B" w14:textId="77777777" w:rsidR="00A93AEB" w:rsidRPr="00A93AEB" w:rsidRDefault="00A93AEB" w:rsidP="00A93AEB">
      <w:pPr>
        <w:numPr>
          <w:ilvl w:val="0"/>
          <w:numId w:val="1"/>
        </w:numPr>
        <w:spacing w:before="100" w:beforeAutospacing="1" w:after="100" w:afterAutospacing="1"/>
        <w:rPr>
          <w:rFonts w:ascii="SymbolMT" w:eastAsia="Times New Roman" w:hAnsi="SymbolMT" w:cs="Times New Roman"/>
          <w:sz w:val="22"/>
          <w:szCs w:val="22"/>
        </w:rPr>
      </w:pPr>
      <w:r w:rsidRPr="00A93AEB">
        <w:rPr>
          <w:rFonts w:ascii="ArialMT" w:eastAsia="Times New Roman" w:hAnsi="ArialMT" w:cs="Times New Roman"/>
          <w:sz w:val="22"/>
          <w:szCs w:val="22"/>
        </w:rPr>
        <w:t>Ensure all church officers are aware of the safeguarding policy/guidance and are trained appropriately for their roles (</w:t>
      </w:r>
      <w:r w:rsidRPr="00A93AEB">
        <w:rPr>
          <w:rFonts w:ascii="ArialMT" w:eastAsia="Times New Roman" w:hAnsi="ArialMT" w:cs="Times New Roman"/>
          <w:color w:val="0260BF"/>
          <w:sz w:val="22"/>
          <w:szCs w:val="22"/>
        </w:rPr>
        <w:t>see section 6</w:t>
      </w:r>
      <w:r w:rsidRPr="00A93AEB">
        <w:rPr>
          <w:rFonts w:ascii="ArialMT" w:eastAsia="Times New Roman" w:hAnsi="ArialMT" w:cs="Times New Roman"/>
          <w:sz w:val="22"/>
          <w:szCs w:val="22"/>
        </w:rPr>
        <w:t xml:space="preserve">). </w:t>
      </w:r>
    </w:p>
    <w:p w14:paraId="576EAA07" w14:textId="77777777" w:rsidR="00A93AEB" w:rsidRPr="00A93AEB" w:rsidRDefault="00A93AEB" w:rsidP="00A93AEB">
      <w:pPr>
        <w:numPr>
          <w:ilvl w:val="0"/>
          <w:numId w:val="1"/>
        </w:numPr>
        <w:spacing w:before="100" w:beforeAutospacing="1" w:after="100" w:afterAutospacing="1"/>
        <w:rPr>
          <w:rFonts w:ascii="SymbolMT" w:eastAsia="Times New Roman" w:hAnsi="SymbolMT" w:cs="Times New Roman"/>
          <w:sz w:val="22"/>
          <w:szCs w:val="22"/>
        </w:rPr>
      </w:pPr>
      <w:r w:rsidRPr="00A93AEB">
        <w:rPr>
          <w:rFonts w:ascii="ArialMT" w:eastAsia="Times New Roman" w:hAnsi="ArialMT" w:cs="Times New Roman"/>
          <w:sz w:val="22"/>
          <w:szCs w:val="22"/>
        </w:rPr>
        <w:t xml:space="preserve">Provide appropriate insurance to cover for all activities undertaken in the name of the Parochial Church Council which involve children, young people and adults. </w:t>
      </w:r>
    </w:p>
    <w:p w14:paraId="4B7DC17C" w14:textId="77777777" w:rsidR="00A93AEB" w:rsidRPr="00A93AEB" w:rsidRDefault="00A93AEB" w:rsidP="00A93AEB">
      <w:pPr>
        <w:spacing w:before="100" w:beforeAutospacing="1" w:after="100" w:afterAutospacing="1"/>
        <w:ind w:left="720"/>
        <w:rPr>
          <w:rFonts w:ascii="SymbolMT" w:eastAsia="Times New Roman" w:hAnsi="SymbolMT" w:cs="Times New Roman"/>
          <w:sz w:val="22"/>
          <w:szCs w:val="22"/>
        </w:rPr>
      </w:pPr>
      <w:r w:rsidRPr="00A93AEB">
        <w:rPr>
          <w:rFonts w:ascii="ArialMT" w:eastAsia="Times New Roman" w:hAnsi="ArialMT" w:cs="Times New Roman"/>
          <w:color w:val="2D5193"/>
        </w:rPr>
        <w:t xml:space="preserve">Display </w:t>
      </w:r>
    </w:p>
    <w:p w14:paraId="32747DF3" w14:textId="77777777" w:rsidR="00A93AEB" w:rsidRPr="00A93AEB" w:rsidRDefault="00A93AEB" w:rsidP="00A93AEB">
      <w:pPr>
        <w:numPr>
          <w:ilvl w:val="0"/>
          <w:numId w:val="2"/>
        </w:numPr>
        <w:spacing w:before="100" w:beforeAutospacing="1" w:after="100" w:afterAutospacing="1"/>
        <w:rPr>
          <w:rFonts w:ascii="SymbolMT" w:eastAsia="Times New Roman" w:hAnsi="SymbolMT" w:cs="Times New Roman"/>
          <w:sz w:val="22"/>
          <w:szCs w:val="22"/>
        </w:rPr>
      </w:pPr>
      <w:r w:rsidRPr="00A93AEB">
        <w:rPr>
          <w:rFonts w:ascii="ArialMT" w:eastAsia="Times New Roman" w:hAnsi="ArialMT" w:cs="Times New Roman"/>
          <w:sz w:val="22"/>
          <w:szCs w:val="22"/>
        </w:rPr>
        <w:t xml:space="preserve">A formal statement of adoption of the House of Bishops’ </w:t>
      </w:r>
      <w:r w:rsidRPr="00A93AEB">
        <w:rPr>
          <w:rFonts w:ascii="ArialMT" w:eastAsia="Times New Roman" w:hAnsi="ArialMT" w:cs="Times New Roman"/>
          <w:color w:val="0260BF"/>
          <w:sz w:val="22"/>
          <w:szCs w:val="22"/>
        </w:rPr>
        <w:t>‘Promoting a Safer Church; Safeguarding Policy Statement’</w:t>
      </w:r>
      <w:r w:rsidRPr="00A93AEB">
        <w:rPr>
          <w:rFonts w:ascii="ArialMT" w:eastAsia="Times New Roman" w:hAnsi="ArialMT" w:cs="Times New Roman"/>
          <w:sz w:val="22"/>
          <w:szCs w:val="22"/>
        </w:rPr>
        <w:t xml:space="preserve">. This should be signed on behalf of the PCC. </w:t>
      </w:r>
    </w:p>
    <w:p w14:paraId="3A10AD31" w14:textId="77777777" w:rsidR="00A93AEB" w:rsidRPr="00A93AEB" w:rsidRDefault="00A93AEB" w:rsidP="00A93AEB">
      <w:pPr>
        <w:numPr>
          <w:ilvl w:val="0"/>
          <w:numId w:val="2"/>
        </w:numPr>
        <w:spacing w:before="100" w:beforeAutospacing="1" w:after="100" w:afterAutospacing="1"/>
        <w:rPr>
          <w:rFonts w:ascii="SymbolMT" w:eastAsia="Times New Roman" w:hAnsi="SymbolMT" w:cs="Times New Roman"/>
          <w:sz w:val="22"/>
          <w:szCs w:val="22"/>
        </w:rPr>
      </w:pPr>
      <w:r w:rsidRPr="00A93AEB">
        <w:rPr>
          <w:rFonts w:ascii="ArialMT" w:eastAsia="Times New Roman" w:hAnsi="ArialMT" w:cs="Times New Roman"/>
          <w:sz w:val="22"/>
          <w:szCs w:val="22"/>
        </w:rPr>
        <w:t xml:space="preserve">Ensure information is displayed about how to contact the DSA(s), Parish Safeguarding Officer and how to get help outside the church with child and adult safeguarding issues (see </w:t>
      </w:r>
      <w:r w:rsidRPr="00A93AEB">
        <w:rPr>
          <w:rFonts w:ascii="ArialMT" w:eastAsia="Times New Roman" w:hAnsi="ArialMT" w:cs="Times New Roman"/>
          <w:color w:val="0260BF"/>
          <w:sz w:val="22"/>
          <w:szCs w:val="22"/>
        </w:rPr>
        <w:t>Model Safeguarding in Your Parish – Who’s Who</w:t>
      </w:r>
      <w:r w:rsidRPr="00A93AEB">
        <w:rPr>
          <w:rFonts w:ascii="ArialMT" w:eastAsia="Times New Roman" w:hAnsi="ArialMT" w:cs="Times New Roman"/>
          <w:sz w:val="22"/>
          <w:szCs w:val="22"/>
        </w:rPr>
        <w:t xml:space="preserve">). </w:t>
      </w:r>
    </w:p>
    <w:p w14:paraId="2CD10971" w14:textId="77777777" w:rsidR="00A93AEB" w:rsidRPr="00A93AEB" w:rsidRDefault="00A93AEB" w:rsidP="00A93AEB">
      <w:pPr>
        <w:numPr>
          <w:ilvl w:val="0"/>
          <w:numId w:val="2"/>
        </w:numPr>
        <w:spacing w:before="100" w:beforeAutospacing="1" w:after="100" w:afterAutospacing="1"/>
        <w:rPr>
          <w:rFonts w:ascii="SymbolMT" w:eastAsia="Times New Roman" w:hAnsi="SymbolMT" w:cs="Times New Roman"/>
          <w:sz w:val="22"/>
          <w:szCs w:val="22"/>
        </w:rPr>
      </w:pPr>
      <w:r w:rsidRPr="00A93AEB">
        <w:rPr>
          <w:rFonts w:ascii="ArialMT" w:eastAsia="Times New Roman" w:hAnsi="ArialMT" w:cs="Times New Roman"/>
          <w:sz w:val="22"/>
          <w:szCs w:val="22"/>
        </w:rPr>
        <w:t>Ensure that safeguarding arrangements are clearly visible on the front page of the parish website</w:t>
      </w:r>
      <w:r w:rsidRPr="00A93AEB">
        <w:rPr>
          <w:rFonts w:ascii="ArialMT" w:eastAsia="Times New Roman" w:hAnsi="ArialMT" w:cs="Times New Roman"/>
          <w:position w:val="8"/>
          <w:sz w:val="14"/>
          <w:szCs w:val="14"/>
        </w:rPr>
        <w:t>10</w:t>
      </w:r>
      <w:r w:rsidRPr="00A93AEB">
        <w:rPr>
          <w:rFonts w:ascii="ArialMT" w:eastAsia="Times New Roman" w:hAnsi="ArialMT" w:cs="Times New Roman"/>
          <w:sz w:val="22"/>
          <w:szCs w:val="22"/>
        </w:rPr>
        <w:t xml:space="preserve">. </w:t>
      </w:r>
    </w:p>
    <w:p w14:paraId="6A640951" w14:textId="77777777" w:rsidR="00A93AEB" w:rsidRPr="00A93AEB" w:rsidRDefault="00A93AEB" w:rsidP="00A93AEB">
      <w:pPr>
        <w:spacing w:before="100" w:beforeAutospacing="1" w:after="100" w:afterAutospacing="1"/>
        <w:ind w:left="720"/>
        <w:rPr>
          <w:rFonts w:ascii="SymbolMT" w:eastAsia="Times New Roman" w:hAnsi="SymbolMT" w:cs="Times New Roman"/>
          <w:sz w:val="22"/>
          <w:szCs w:val="22"/>
        </w:rPr>
      </w:pPr>
      <w:r w:rsidRPr="00A93AEB">
        <w:rPr>
          <w:rFonts w:ascii="ArialMT" w:eastAsia="Times New Roman" w:hAnsi="ArialMT" w:cs="Times New Roman"/>
          <w:color w:val="2D5193"/>
        </w:rPr>
        <w:t xml:space="preserve">Respond </w:t>
      </w:r>
    </w:p>
    <w:p w14:paraId="1AC65D64" w14:textId="77777777" w:rsidR="00A93AEB" w:rsidRPr="00A93AEB" w:rsidRDefault="00A93AEB" w:rsidP="00A93AEB">
      <w:pPr>
        <w:spacing w:before="100" w:beforeAutospacing="1" w:after="100" w:afterAutospacing="1"/>
        <w:rPr>
          <w:rFonts w:ascii="Times New Roman" w:eastAsia="Times New Roman" w:hAnsi="Times New Roman" w:cs="Times New Roman"/>
        </w:rPr>
      </w:pPr>
      <w:r w:rsidRPr="00A93AEB">
        <w:rPr>
          <w:rFonts w:ascii="SymbolMT" w:eastAsia="Times New Roman" w:hAnsi="SymbolMT" w:cs="Times New Roman"/>
          <w:sz w:val="22"/>
          <w:szCs w:val="22"/>
        </w:rPr>
        <w:t xml:space="preserve">• </w:t>
      </w:r>
      <w:r w:rsidRPr="00A93AEB">
        <w:rPr>
          <w:rFonts w:ascii="ArialMT" w:eastAsia="Times New Roman" w:hAnsi="ArialMT" w:cs="Times New Roman"/>
          <w:sz w:val="22"/>
          <w:szCs w:val="22"/>
        </w:rPr>
        <w:t>Have a procedure in place to deal promptly with safeguarding allegations or suspicions of abuse (</w:t>
      </w:r>
      <w:r w:rsidRPr="00A93AEB">
        <w:rPr>
          <w:rFonts w:ascii="ArialMT" w:eastAsia="Times New Roman" w:hAnsi="ArialMT" w:cs="Times New Roman"/>
          <w:color w:val="0260BF"/>
          <w:sz w:val="22"/>
          <w:szCs w:val="22"/>
        </w:rPr>
        <w:t>see section 7</w:t>
      </w:r>
      <w:r w:rsidRPr="00A93AEB">
        <w:rPr>
          <w:rFonts w:ascii="ArialMT" w:eastAsia="Times New Roman" w:hAnsi="ArialMT" w:cs="Times New Roman"/>
          <w:sz w:val="22"/>
          <w:szCs w:val="22"/>
        </w:rPr>
        <w:t xml:space="preserve">). </w:t>
      </w:r>
    </w:p>
    <w:p w14:paraId="46F98D8F" w14:textId="77777777" w:rsidR="00A93AEB" w:rsidRPr="00A93AEB" w:rsidRDefault="00A93AEB" w:rsidP="00A93AEB">
      <w:pPr>
        <w:spacing w:before="100" w:beforeAutospacing="1" w:after="100" w:afterAutospacing="1"/>
        <w:rPr>
          <w:rFonts w:ascii="Times New Roman" w:eastAsia="Times New Roman" w:hAnsi="Times New Roman" w:cs="Times New Roman"/>
        </w:rPr>
      </w:pPr>
      <w:r w:rsidRPr="00A93AEB">
        <w:rPr>
          <w:rFonts w:ascii="Calibri" w:eastAsia="Times New Roman" w:hAnsi="Calibri" w:cs="Calibri"/>
          <w:position w:val="8"/>
          <w:sz w:val="14"/>
          <w:szCs w:val="14"/>
        </w:rPr>
        <w:t xml:space="preserve">5 </w:t>
      </w:r>
      <w:r w:rsidRPr="00A93AEB">
        <w:rPr>
          <w:rFonts w:ascii="ArialMT" w:eastAsia="Times New Roman" w:hAnsi="ArialMT" w:cs="Times New Roman"/>
          <w:sz w:val="18"/>
          <w:szCs w:val="18"/>
        </w:rPr>
        <w:t xml:space="preserve">For further information please see section 3 in the </w:t>
      </w:r>
      <w:r w:rsidRPr="00A93AEB">
        <w:rPr>
          <w:rFonts w:ascii="ArialMT" w:eastAsia="Times New Roman" w:hAnsi="ArialMT" w:cs="Times New Roman"/>
          <w:color w:val="0260BF"/>
          <w:sz w:val="18"/>
          <w:szCs w:val="18"/>
        </w:rPr>
        <w:t xml:space="preserve">House of Bishops’ Key Roles and Responsibilities of Church Office Holders and Bodies Practice Guidance </w:t>
      </w:r>
      <w:r w:rsidRPr="00A93AEB">
        <w:rPr>
          <w:rFonts w:ascii="ArialMT" w:eastAsia="Times New Roman" w:hAnsi="ArialMT" w:cs="Times New Roman"/>
          <w:sz w:val="18"/>
          <w:szCs w:val="18"/>
        </w:rPr>
        <w:t xml:space="preserve">(‘Roles 2017’). </w:t>
      </w:r>
    </w:p>
    <w:p w14:paraId="6EB884AF" w14:textId="77777777" w:rsidR="00A93AEB" w:rsidRPr="00A93AEB" w:rsidRDefault="00A93AEB" w:rsidP="00A93AEB">
      <w:pPr>
        <w:spacing w:before="100" w:beforeAutospacing="1" w:after="100" w:afterAutospacing="1"/>
        <w:rPr>
          <w:rFonts w:ascii="Times New Roman" w:eastAsia="Times New Roman" w:hAnsi="Times New Roman" w:cs="Times New Roman"/>
        </w:rPr>
      </w:pPr>
      <w:r w:rsidRPr="00A93AEB">
        <w:rPr>
          <w:rFonts w:ascii="ArialMT" w:eastAsia="Times New Roman" w:hAnsi="ArialMT" w:cs="Times New Roman"/>
          <w:position w:val="6"/>
          <w:sz w:val="12"/>
          <w:szCs w:val="12"/>
        </w:rPr>
        <w:lastRenderedPageBreak/>
        <w:t xml:space="preserve">6 </w:t>
      </w:r>
      <w:r w:rsidRPr="00A93AEB">
        <w:rPr>
          <w:rFonts w:ascii="ArialMT" w:eastAsia="Times New Roman" w:hAnsi="ArialMT" w:cs="Times New Roman"/>
          <w:sz w:val="18"/>
          <w:szCs w:val="18"/>
        </w:rPr>
        <w:t>Church wardens operate in accordance with the Church Wardens Measure 2001 and the Canons of the Church of England (see in particular Canon E1). Their safeguarding responsibilities are outlined in section 3 of ‘</w:t>
      </w:r>
      <w:r w:rsidRPr="00A93AEB">
        <w:rPr>
          <w:rFonts w:ascii="Arial" w:eastAsia="Times New Roman" w:hAnsi="Arial" w:cs="Arial"/>
          <w:b/>
          <w:bCs/>
          <w:color w:val="0260BF"/>
          <w:sz w:val="18"/>
          <w:szCs w:val="18"/>
        </w:rPr>
        <w:t>Roles 2017</w:t>
      </w:r>
      <w:r w:rsidRPr="00A93AEB">
        <w:rPr>
          <w:rFonts w:ascii="Arial" w:eastAsia="Times New Roman" w:hAnsi="Arial" w:cs="Arial"/>
          <w:b/>
          <w:bCs/>
          <w:sz w:val="18"/>
          <w:szCs w:val="18"/>
        </w:rPr>
        <w:t xml:space="preserve">’. </w:t>
      </w:r>
    </w:p>
    <w:p w14:paraId="37C71055" w14:textId="77777777" w:rsidR="00A93AEB" w:rsidRPr="00A93AEB" w:rsidRDefault="00A93AEB" w:rsidP="00A93AEB">
      <w:pPr>
        <w:spacing w:before="100" w:beforeAutospacing="1" w:after="100" w:afterAutospacing="1"/>
        <w:rPr>
          <w:rFonts w:ascii="Times New Roman" w:eastAsia="Times New Roman" w:hAnsi="Times New Roman" w:cs="Times New Roman"/>
        </w:rPr>
      </w:pPr>
      <w:r w:rsidRPr="00A93AEB">
        <w:rPr>
          <w:rFonts w:ascii="ArialMT" w:eastAsia="Times New Roman" w:hAnsi="ArialMT" w:cs="Times New Roman"/>
          <w:position w:val="6"/>
          <w:sz w:val="12"/>
          <w:szCs w:val="12"/>
        </w:rPr>
        <w:t xml:space="preserve">7 </w:t>
      </w:r>
      <w:r w:rsidRPr="00A93AEB">
        <w:rPr>
          <w:rFonts w:ascii="ArialMT" w:eastAsia="Times New Roman" w:hAnsi="ArialMT" w:cs="Times New Roman"/>
          <w:sz w:val="18"/>
          <w:szCs w:val="18"/>
        </w:rPr>
        <w:t xml:space="preserve">In addition, the diocese may also offer an aligned parish safeguarding policy bespoke for its parishes. </w:t>
      </w:r>
    </w:p>
    <w:p w14:paraId="6ACA4FF0" w14:textId="77777777" w:rsidR="00A93AEB" w:rsidRPr="00A93AEB" w:rsidRDefault="00A93AEB" w:rsidP="00A93AEB">
      <w:pPr>
        <w:spacing w:before="100" w:beforeAutospacing="1" w:after="100" w:afterAutospacing="1"/>
        <w:rPr>
          <w:rFonts w:ascii="Times New Roman" w:eastAsia="Times New Roman" w:hAnsi="Times New Roman" w:cs="Times New Roman"/>
        </w:rPr>
      </w:pPr>
      <w:r w:rsidRPr="00A93AEB">
        <w:rPr>
          <w:rFonts w:ascii="ArialMT" w:eastAsia="Times New Roman" w:hAnsi="ArialMT" w:cs="Times New Roman"/>
          <w:position w:val="6"/>
          <w:sz w:val="12"/>
          <w:szCs w:val="12"/>
        </w:rPr>
        <w:t xml:space="preserve">8 </w:t>
      </w:r>
      <w:r w:rsidRPr="00A93AEB">
        <w:rPr>
          <w:rFonts w:ascii="ArialMT" w:eastAsia="Times New Roman" w:hAnsi="ArialMT" w:cs="Times New Roman"/>
          <w:sz w:val="18"/>
          <w:szCs w:val="18"/>
        </w:rPr>
        <w:t>Section 3.3. of ‘</w:t>
      </w:r>
      <w:r w:rsidRPr="00A93AEB">
        <w:rPr>
          <w:rFonts w:ascii="Arial" w:eastAsia="Times New Roman" w:hAnsi="Arial" w:cs="Arial"/>
          <w:b/>
          <w:bCs/>
          <w:color w:val="0260BF"/>
          <w:sz w:val="18"/>
          <w:szCs w:val="18"/>
        </w:rPr>
        <w:t>Roles 2017</w:t>
      </w:r>
      <w:r w:rsidRPr="00A93AEB">
        <w:rPr>
          <w:rFonts w:ascii="Arial" w:eastAsia="Times New Roman" w:hAnsi="Arial" w:cs="Arial"/>
          <w:b/>
          <w:bCs/>
          <w:sz w:val="18"/>
          <w:szCs w:val="18"/>
        </w:rPr>
        <w:t xml:space="preserve">’ </w:t>
      </w:r>
      <w:r w:rsidRPr="00A93AEB">
        <w:rPr>
          <w:rFonts w:ascii="ArialMT" w:eastAsia="Times New Roman" w:hAnsi="ArialMT" w:cs="Times New Roman"/>
          <w:sz w:val="18"/>
          <w:szCs w:val="18"/>
        </w:rPr>
        <w:t>states that ‘</w:t>
      </w:r>
      <w:r w:rsidRPr="00A93AEB">
        <w:rPr>
          <w:rFonts w:ascii="Arial" w:eastAsia="Times New Roman" w:hAnsi="Arial" w:cs="Arial"/>
          <w:i/>
          <w:iCs/>
          <w:sz w:val="18"/>
          <w:szCs w:val="18"/>
        </w:rPr>
        <w:t xml:space="preserve">Preferably the PSO should be someone who is a lay person, has good pastoral and organisational skills and experience of working with children/young people or vulnerable adults, although not always currently involved in such work in the parish. They should not be the incumbent or his or her partner.’ </w:t>
      </w:r>
    </w:p>
    <w:p w14:paraId="6E6999D4" w14:textId="77777777" w:rsidR="00A93AEB" w:rsidRPr="00A93AEB" w:rsidRDefault="00A93AEB" w:rsidP="00A93AEB">
      <w:pPr>
        <w:spacing w:before="100" w:beforeAutospacing="1" w:after="100" w:afterAutospacing="1"/>
        <w:rPr>
          <w:rFonts w:ascii="Times New Roman" w:eastAsia="Times New Roman" w:hAnsi="Times New Roman" w:cs="Times New Roman"/>
        </w:rPr>
      </w:pPr>
      <w:r w:rsidRPr="00A93AEB">
        <w:rPr>
          <w:rFonts w:ascii="ArialMT" w:eastAsia="Times New Roman" w:hAnsi="ArialMT" w:cs="Times New Roman"/>
          <w:position w:val="6"/>
          <w:sz w:val="12"/>
          <w:szCs w:val="12"/>
        </w:rPr>
        <w:t xml:space="preserve">9 </w:t>
      </w:r>
      <w:r w:rsidRPr="00A93AEB">
        <w:rPr>
          <w:rFonts w:ascii="ArialMT" w:eastAsia="Times New Roman" w:hAnsi="ArialMT" w:cs="Times New Roman"/>
          <w:sz w:val="18"/>
          <w:szCs w:val="18"/>
        </w:rPr>
        <w:t xml:space="preserve">The role of the PSO is outlined in section 3 of </w:t>
      </w:r>
      <w:r w:rsidRPr="00A93AEB">
        <w:rPr>
          <w:rFonts w:ascii="Arial" w:eastAsia="Times New Roman" w:hAnsi="Arial" w:cs="Arial"/>
          <w:b/>
          <w:bCs/>
          <w:color w:val="0260BF"/>
          <w:sz w:val="18"/>
          <w:szCs w:val="18"/>
        </w:rPr>
        <w:t>Roles 2017</w:t>
      </w:r>
      <w:r w:rsidRPr="00A93AEB">
        <w:rPr>
          <w:rFonts w:ascii="Arial" w:eastAsia="Times New Roman" w:hAnsi="Arial" w:cs="Arial"/>
          <w:b/>
          <w:bCs/>
          <w:sz w:val="18"/>
          <w:szCs w:val="18"/>
        </w:rPr>
        <w:t xml:space="preserve">. </w:t>
      </w:r>
    </w:p>
    <w:p w14:paraId="643F4CBB" w14:textId="77777777" w:rsidR="00A93AEB" w:rsidRPr="00A93AEB" w:rsidRDefault="00A93AEB" w:rsidP="00A93AEB">
      <w:pPr>
        <w:spacing w:before="100" w:beforeAutospacing="1" w:after="100" w:afterAutospacing="1"/>
        <w:rPr>
          <w:rFonts w:ascii="Times New Roman" w:eastAsia="Times New Roman" w:hAnsi="Times New Roman" w:cs="Times New Roman"/>
        </w:rPr>
      </w:pPr>
      <w:r w:rsidRPr="00A93AEB">
        <w:rPr>
          <w:rFonts w:ascii="Calibri" w:eastAsia="Times New Roman" w:hAnsi="Calibri" w:cs="Calibri"/>
          <w:position w:val="8"/>
          <w:sz w:val="14"/>
          <w:szCs w:val="14"/>
        </w:rPr>
        <w:t xml:space="preserve">10 </w:t>
      </w:r>
      <w:r w:rsidRPr="00A93AEB">
        <w:rPr>
          <w:rFonts w:ascii="ArialMT" w:eastAsia="Times New Roman" w:hAnsi="ArialMT" w:cs="Times New Roman"/>
          <w:sz w:val="18"/>
          <w:szCs w:val="18"/>
        </w:rPr>
        <w:t xml:space="preserve">Some parishes do not have their own website. In this situation the parish may want to offer some information on the </w:t>
      </w:r>
      <w:r w:rsidRPr="00A93AEB">
        <w:rPr>
          <w:rFonts w:ascii="ArialMT" w:eastAsia="Times New Roman" w:hAnsi="ArialMT" w:cs="Times New Roman"/>
          <w:color w:val="0260BF"/>
          <w:sz w:val="18"/>
          <w:szCs w:val="18"/>
        </w:rPr>
        <w:t xml:space="preserve">A Church Near </w:t>
      </w:r>
      <w:proofErr w:type="gramStart"/>
      <w:r w:rsidRPr="00A93AEB">
        <w:rPr>
          <w:rFonts w:ascii="ArialMT" w:eastAsia="Times New Roman" w:hAnsi="ArialMT" w:cs="Times New Roman"/>
          <w:color w:val="0260BF"/>
          <w:sz w:val="18"/>
          <w:szCs w:val="18"/>
        </w:rPr>
        <w:t>You</w:t>
      </w:r>
      <w:proofErr w:type="gramEnd"/>
      <w:r w:rsidRPr="00A93AEB">
        <w:rPr>
          <w:rFonts w:ascii="ArialMT" w:eastAsia="Times New Roman" w:hAnsi="ArialMT" w:cs="Times New Roman"/>
          <w:color w:val="0260BF"/>
          <w:sz w:val="18"/>
          <w:szCs w:val="18"/>
        </w:rPr>
        <w:t xml:space="preserve"> </w:t>
      </w:r>
      <w:r w:rsidRPr="00A93AEB">
        <w:rPr>
          <w:rFonts w:ascii="ArialMT" w:eastAsia="Times New Roman" w:hAnsi="ArialMT" w:cs="Times New Roman"/>
          <w:sz w:val="18"/>
          <w:szCs w:val="18"/>
        </w:rPr>
        <w:t xml:space="preserve">website. </w:t>
      </w:r>
    </w:p>
    <w:p w14:paraId="6B6F7F5E" w14:textId="79C14941" w:rsidR="00A93AEB" w:rsidRPr="00A93AEB" w:rsidRDefault="00A93AEB" w:rsidP="00A93AEB">
      <w:pPr>
        <w:rPr>
          <w:rFonts w:ascii="Times New Roman" w:eastAsia="Times New Roman" w:hAnsi="Times New Roman" w:cs="Times New Roman"/>
        </w:rPr>
      </w:pPr>
    </w:p>
    <w:p w14:paraId="2F762665" w14:textId="77777777" w:rsidR="00A93AEB" w:rsidRPr="00A93AEB" w:rsidRDefault="00A93AEB" w:rsidP="00A93AEB">
      <w:pPr>
        <w:spacing w:before="100" w:beforeAutospacing="1" w:after="100" w:afterAutospacing="1"/>
        <w:rPr>
          <w:rFonts w:ascii="Times New Roman" w:eastAsia="Times New Roman" w:hAnsi="Times New Roman" w:cs="Times New Roman"/>
        </w:rPr>
      </w:pPr>
      <w:r w:rsidRPr="00A93AEB">
        <w:rPr>
          <w:rFonts w:ascii="Calibri" w:eastAsia="Times New Roman" w:hAnsi="Calibri" w:cs="Calibri"/>
          <w:sz w:val="22"/>
          <w:szCs w:val="22"/>
        </w:rPr>
        <w:t xml:space="preserve">9 </w:t>
      </w:r>
    </w:p>
    <w:p w14:paraId="62ABC43C" w14:textId="77777777" w:rsidR="00A93AEB" w:rsidRPr="00A93AEB" w:rsidRDefault="00A93AEB" w:rsidP="00A93AEB">
      <w:pPr>
        <w:numPr>
          <w:ilvl w:val="0"/>
          <w:numId w:val="3"/>
        </w:numPr>
        <w:spacing w:before="100" w:beforeAutospacing="1" w:after="100" w:afterAutospacing="1"/>
        <w:rPr>
          <w:rFonts w:ascii="SymbolMT" w:eastAsia="Times New Roman" w:hAnsi="SymbolMT" w:cs="Times New Roman"/>
          <w:sz w:val="22"/>
          <w:szCs w:val="22"/>
        </w:rPr>
      </w:pPr>
      <w:r w:rsidRPr="00A93AEB">
        <w:rPr>
          <w:rFonts w:ascii="ArialMT" w:eastAsia="Times New Roman" w:hAnsi="ArialMT" w:cs="Times New Roman"/>
          <w:sz w:val="22"/>
          <w:szCs w:val="22"/>
        </w:rPr>
        <w:t>Report all safeguarding concerns or allegations including those against church officers to the Parish Safeguarding Officer/incumbent and the DSA (</w:t>
      </w:r>
      <w:r w:rsidRPr="00A93AEB">
        <w:rPr>
          <w:rFonts w:ascii="ArialMT" w:eastAsia="Times New Roman" w:hAnsi="ArialMT" w:cs="Times New Roman"/>
          <w:color w:val="0260BF"/>
          <w:sz w:val="22"/>
          <w:szCs w:val="22"/>
        </w:rPr>
        <w:t>see section 7</w:t>
      </w:r>
      <w:r w:rsidRPr="00A93AEB">
        <w:rPr>
          <w:rFonts w:ascii="ArialMT" w:eastAsia="Times New Roman" w:hAnsi="ArialMT" w:cs="Times New Roman"/>
          <w:sz w:val="22"/>
          <w:szCs w:val="22"/>
        </w:rPr>
        <w:t xml:space="preserve">). </w:t>
      </w:r>
    </w:p>
    <w:p w14:paraId="72941FF0" w14:textId="77777777" w:rsidR="00A93AEB" w:rsidRPr="00A93AEB" w:rsidRDefault="00A93AEB" w:rsidP="00A93AEB">
      <w:pPr>
        <w:numPr>
          <w:ilvl w:val="0"/>
          <w:numId w:val="3"/>
        </w:numPr>
        <w:spacing w:before="100" w:beforeAutospacing="1" w:after="100" w:afterAutospacing="1"/>
        <w:rPr>
          <w:rFonts w:ascii="SymbolMT" w:eastAsia="Times New Roman" w:hAnsi="SymbolMT" w:cs="Times New Roman"/>
          <w:sz w:val="22"/>
          <w:szCs w:val="22"/>
        </w:rPr>
      </w:pPr>
      <w:r w:rsidRPr="00A93AEB">
        <w:rPr>
          <w:rFonts w:ascii="ArialMT" w:eastAsia="Times New Roman" w:hAnsi="ArialMT" w:cs="Times New Roman"/>
          <w:sz w:val="22"/>
          <w:szCs w:val="22"/>
        </w:rPr>
        <w:t>Ensure that known offenders or others who may pose a risk to children and/or vulnerable adults are effectively managed and monitored in consultation with the DSA (</w:t>
      </w:r>
      <w:r w:rsidRPr="00A93AEB">
        <w:rPr>
          <w:rFonts w:ascii="ArialMT" w:eastAsia="Times New Roman" w:hAnsi="ArialMT" w:cs="Times New Roman"/>
          <w:color w:val="0260BF"/>
          <w:sz w:val="22"/>
          <w:szCs w:val="22"/>
        </w:rPr>
        <w:t xml:space="preserve">see section 10). </w:t>
      </w:r>
    </w:p>
    <w:p w14:paraId="379A3AD7" w14:textId="77777777" w:rsidR="00A93AEB" w:rsidRPr="00A93AEB" w:rsidRDefault="00A93AEB" w:rsidP="00A93AEB">
      <w:pPr>
        <w:numPr>
          <w:ilvl w:val="0"/>
          <w:numId w:val="3"/>
        </w:numPr>
        <w:spacing w:before="100" w:beforeAutospacing="1" w:after="100" w:afterAutospacing="1"/>
        <w:rPr>
          <w:rFonts w:ascii="SymbolMT" w:eastAsia="Times New Roman" w:hAnsi="SymbolMT" w:cs="Times New Roman"/>
          <w:sz w:val="22"/>
          <w:szCs w:val="22"/>
        </w:rPr>
      </w:pPr>
      <w:r w:rsidRPr="00A93AEB">
        <w:rPr>
          <w:rFonts w:ascii="ArialMT" w:eastAsia="Times New Roman" w:hAnsi="ArialMT" w:cs="Times New Roman"/>
          <w:sz w:val="22"/>
          <w:szCs w:val="22"/>
        </w:rPr>
        <w:t xml:space="preserve">Comply with all data protection legislation especially in regard to using (e.g. storing) information about any church officers and any safeguarding records. </w:t>
      </w:r>
    </w:p>
    <w:p w14:paraId="32D01F4D" w14:textId="77777777" w:rsidR="00A93AEB" w:rsidRPr="00A93AEB" w:rsidRDefault="00A93AEB" w:rsidP="00A93AEB">
      <w:pPr>
        <w:numPr>
          <w:ilvl w:val="0"/>
          <w:numId w:val="3"/>
        </w:numPr>
        <w:spacing w:before="100" w:beforeAutospacing="1" w:after="100" w:afterAutospacing="1"/>
        <w:rPr>
          <w:rFonts w:ascii="SymbolMT" w:eastAsia="Times New Roman" w:hAnsi="SymbolMT" w:cs="Times New Roman"/>
          <w:sz w:val="22"/>
          <w:szCs w:val="22"/>
        </w:rPr>
      </w:pPr>
      <w:r w:rsidRPr="00A93AEB">
        <w:rPr>
          <w:rFonts w:ascii="ArialMT" w:eastAsia="Times New Roman" w:hAnsi="ArialMT" w:cs="Times New Roman"/>
          <w:sz w:val="22"/>
          <w:szCs w:val="22"/>
        </w:rPr>
        <w:t xml:space="preserve">Ensure an “activity risk assessment” is completed and reviewed regularly for each activity which is associated with either children or vulnerable adults and run in the name of the church (see </w:t>
      </w:r>
      <w:r w:rsidRPr="00A93AEB">
        <w:rPr>
          <w:rFonts w:ascii="ArialMT" w:eastAsia="Times New Roman" w:hAnsi="ArialMT" w:cs="Times New Roman"/>
          <w:color w:val="0260BF"/>
          <w:sz w:val="22"/>
          <w:szCs w:val="22"/>
        </w:rPr>
        <w:t>Model Activity Risk Assessment Template</w:t>
      </w:r>
      <w:r w:rsidRPr="00A93AEB">
        <w:rPr>
          <w:rFonts w:ascii="ArialMT" w:eastAsia="Times New Roman" w:hAnsi="ArialMT" w:cs="Times New Roman"/>
          <w:sz w:val="22"/>
          <w:szCs w:val="22"/>
        </w:rPr>
        <w:t xml:space="preserve">). </w:t>
      </w:r>
    </w:p>
    <w:p w14:paraId="754D949A" w14:textId="77777777" w:rsidR="00A93AEB" w:rsidRPr="00A93AEB" w:rsidRDefault="00A93AEB" w:rsidP="00A93AEB">
      <w:pPr>
        <w:spacing w:before="100" w:beforeAutospacing="1" w:after="100" w:afterAutospacing="1"/>
        <w:ind w:left="720"/>
        <w:rPr>
          <w:rFonts w:ascii="SymbolMT" w:eastAsia="Times New Roman" w:hAnsi="SymbolMT" w:cs="Times New Roman"/>
          <w:sz w:val="22"/>
          <w:szCs w:val="22"/>
        </w:rPr>
      </w:pPr>
      <w:r w:rsidRPr="00A93AEB">
        <w:rPr>
          <w:rFonts w:ascii="ArialMT" w:eastAsia="Times New Roman" w:hAnsi="ArialMT" w:cs="Times New Roman"/>
          <w:color w:val="2D5193"/>
        </w:rPr>
        <w:t xml:space="preserve">Review and Report Progress </w:t>
      </w:r>
    </w:p>
    <w:p w14:paraId="3C4ACAA9" w14:textId="77777777" w:rsidR="00A93AEB" w:rsidRPr="00A93AEB" w:rsidRDefault="00A93AEB" w:rsidP="00A93AEB">
      <w:pPr>
        <w:spacing w:before="100" w:beforeAutospacing="1" w:after="100" w:afterAutospacing="1"/>
        <w:rPr>
          <w:rFonts w:ascii="Times New Roman" w:eastAsia="Times New Roman" w:hAnsi="Times New Roman" w:cs="Times New Roman"/>
        </w:rPr>
      </w:pPr>
      <w:r w:rsidRPr="00A93AEB">
        <w:rPr>
          <w:rFonts w:ascii="SymbolMT" w:eastAsia="Times New Roman" w:hAnsi="SymbolMT" w:cs="Times New Roman"/>
          <w:sz w:val="22"/>
          <w:szCs w:val="22"/>
        </w:rPr>
        <w:t xml:space="preserve">• </w:t>
      </w:r>
      <w:r w:rsidRPr="00A93AEB">
        <w:rPr>
          <w:rFonts w:ascii="ArialMT" w:eastAsia="Times New Roman" w:hAnsi="ArialMT" w:cs="Times New Roman"/>
          <w:sz w:val="22"/>
          <w:szCs w:val="22"/>
        </w:rPr>
        <w:t>The PSO should regularly report on safeguarding in the parish. Safeguarding should be a standing agenda item at each PCC meeting</w:t>
      </w:r>
      <w:r w:rsidRPr="00A93AEB">
        <w:rPr>
          <w:rFonts w:ascii="ArialMT" w:eastAsia="Times New Roman" w:hAnsi="ArialMT" w:cs="Times New Roman"/>
          <w:position w:val="8"/>
          <w:sz w:val="14"/>
          <w:szCs w:val="14"/>
        </w:rPr>
        <w:t>11</w:t>
      </w:r>
      <w:r w:rsidRPr="00A93AEB">
        <w:rPr>
          <w:rFonts w:ascii="ArialMT" w:eastAsia="Times New Roman" w:hAnsi="ArialMT" w:cs="Times New Roman"/>
          <w:sz w:val="22"/>
          <w:szCs w:val="22"/>
        </w:rPr>
        <w:t>. At the APCM the PCC should provide an annual report in relation to safeguarding. In the PCC’s annual report will be a statement which reports on progress and a statement as to whether or not the PCC has complied with the duty to have “due regard” to the House of Bishops’ Safeguarding Policy and Practice Guidance.</w:t>
      </w:r>
      <w:r w:rsidRPr="00A93AEB">
        <w:rPr>
          <w:rFonts w:ascii="ArialMT" w:eastAsia="Times New Roman" w:hAnsi="ArialMT" w:cs="Times New Roman"/>
          <w:position w:val="8"/>
          <w:sz w:val="14"/>
          <w:szCs w:val="14"/>
        </w:rPr>
        <w:t xml:space="preserve">12 </w:t>
      </w:r>
    </w:p>
    <w:p w14:paraId="1C4D92D5" w14:textId="77777777" w:rsidR="00A93AEB" w:rsidRPr="00A93AEB" w:rsidRDefault="00A93AEB" w:rsidP="00A93AEB">
      <w:pPr>
        <w:spacing w:before="100" w:beforeAutospacing="1" w:after="100" w:afterAutospacing="1"/>
        <w:rPr>
          <w:rFonts w:ascii="Times New Roman" w:eastAsia="Times New Roman" w:hAnsi="Times New Roman" w:cs="Times New Roman"/>
        </w:rPr>
      </w:pPr>
      <w:r w:rsidRPr="00A93AEB">
        <w:rPr>
          <w:rFonts w:ascii="ArialMT" w:eastAsia="Times New Roman" w:hAnsi="ArialMT" w:cs="Times New Roman"/>
          <w:color w:val="2D5193"/>
        </w:rPr>
        <w:t xml:space="preserve">Hire Out Church Premises </w:t>
      </w:r>
    </w:p>
    <w:p w14:paraId="6706BC42" w14:textId="77777777" w:rsidR="00A93AEB" w:rsidRPr="00A93AEB" w:rsidRDefault="00A93AEB" w:rsidP="00A93AEB">
      <w:pPr>
        <w:spacing w:before="100" w:beforeAutospacing="1" w:after="100" w:afterAutospacing="1"/>
        <w:rPr>
          <w:rFonts w:ascii="Times New Roman" w:eastAsia="Times New Roman" w:hAnsi="Times New Roman" w:cs="Times New Roman"/>
        </w:rPr>
      </w:pPr>
      <w:r w:rsidRPr="00A93AEB">
        <w:rPr>
          <w:rFonts w:ascii="SymbolMT" w:eastAsia="Times New Roman" w:hAnsi="SymbolMT" w:cs="Times New Roman"/>
          <w:sz w:val="22"/>
          <w:szCs w:val="22"/>
        </w:rPr>
        <w:t xml:space="preserve">• </w:t>
      </w:r>
      <w:r w:rsidRPr="00A93AEB">
        <w:rPr>
          <w:rFonts w:ascii="ArialMT" w:eastAsia="Times New Roman" w:hAnsi="ArialMT" w:cs="Times New Roman"/>
          <w:sz w:val="22"/>
          <w:szCs w:val="22"/>
        </w:rPr>
        <w:t>Ensure an addendum to a hire agreement is always used when any person/body hires church premises (i.e. a church building or a church hall) for activity that involves children, young people or vulnerable adults</w:t>
      </w:r>
      <w:r w:rsidRPr="00A93AEB">
        <w:rPr>
          <w:rFonts w:ascii="ArialMT" w:eastAsia="Times New Roman" w:hAnsi="ArialMT" w:cs="Times New Roman"/>
          <w:position w:val="8"/>
          <w:sz w:val="14"/>
          <w:szCs w:val="14"/>
        </w:rPr>
        <w:t>13</w:t>
      </w:r>
      <w:r w:rsidRPr="00A93AEB">
        <w:rPr>
          <w:rFonts w:ascii="ArialMT" w:eastAsia="Times New Roman" w:hAnsi="ArialMT" w:cs="Times New Roman"/>
          <w:sz w:val="22"/>
          <w:szCs w:val="22"/>
        </w:rPr>
        <w:t>, for example a pre-school, youth group or mental health support group (</w:t>
      </w:r>
      <w:r w:rsidRPr="00A93AEB">
        <w:rPr>
          <w:rFonts w:ascii="ArialMT" w:eastAsia="Times New Roman" w:hAnsi="ArialMT" w:cs="Times New Roman"/>
          <w:color w:val="0260BF"/>
          <w:sz w:val="22"/>
          <w:szCs w:val="22"/>
        </w:rPr>
        <w:t>see Model Safeguarding Provision for Church Premises Hire</w:t>
      </w:r>
      <w:r w:rsidRPr="00A93AEB">
        <w:rPr>
          <w:rFonts w:ascii="ArialMT" w:eastAsia="Times New Roman" w:hAnsi="ArialMT" w:cs="Times New Roman"/>
          <w:sz w:val="22"/>
          <w:szCs w:val="22"/>
        </w:rPr>
        <w:t xml:space="preserve">). </w:t>
      </w:r>
    </w:p>
    <w:p w14:paraId="087129BD" w14:textId="77777777" w:rsidR="00A93AEB" w:rsidRPr="00A93AEB" w:rsidRDefault="00A93AEB" w:rsidP="00A93AEB">
      <w:pPr>
        <w:spacing w:before="100" w:beforeAutospacing="1" w:after="100" w:afterAutospacing="1"/>
        <w:rPr>
          <w:rFonts w:ascii="Times New Roman" w:eastAsia="Times New Roman" w:hAnsi="Times New Roman" w:cs="Times New Roman"/>
        </w:rPr>
      </w:pPr>
      <w:r w:rsidRPr="00A93AEB">
        <w:rPr>
          <w:rFonts w:ascii="ArialMT" w:eastAsia="Times New Roman" w:hAnsi="ArialMT" w:cs="Times New Roman"/>
          <w:color w:val="2D5193"/>
        </w:rPr>
        <w:t xml:space="preserve">Working in an LEP </w:t>
      </w:r>
    </w:p>
    <w:p w14:paraId="785AF180" w14:textId="77777777" w:rsidR="00A93AEB" w:rsidRPr="00A93AEB" w:rsidRDefault="00A93AEB" w:rsidP="00A93AEB">
      <w:pPr>
        <w:spacing w:before="100" w:beforeAutospacing="1" w:after="100" w:afterAutospacing="1"/>
        <w:rPr>
          <w:rFonts w:ascii="Times New Roman" w:eastAsia="Times New Roman" w:hAnsi="Times New Roman" w:cs="Times New Roman"/>
        </w:rPr>
      </w:pPr>
      <w:r w:rsidRPr="00A93AEB">
        <w:rPr>
          <w:rFonts w:ascii="SymbolMT" w:eastAsia="Times New Roman" w:hAnsi="SymbolMT" w:cs="Times New Roman"/>
          <w:sz w:val="22"/>
          <w:szCs w:val="22"/>
        </w:rPr>
        <w:t xml:space="preserve">• </w:t>
      </w:r>
      <w:r w:rsidRPr="00A93AEB">
        <w:rPr>
          <w:rFonts w:ascii="ArialMT" w:eastAsia="Times New Roman" w:hAnsi="ArialMT" w:cs="Times New Roman"/>
          <w:sz w:val="22"/>
          <w:szCs w:val="22"/>
        </w:rPr>
        <w:t xml:space="preserve">If working within Local Ecumenical Partnerships (LEPs), agree which denomination or organisation’s safeguarding policy to follow, including where to seek advice in urgent situations in line with the practice guidance. This decision should be ratified both by the bishop and other appropriate church leaders in the partnership and shared with the DSA; in the event of a specific safeguarding concern, ensure that all the LEP partners are notified. </w:t>
      </w:r>
    </w:p>
    <w:p w14:paraId="53EFC465" w14:textId="77777777" w:rsidR="00A93AEB" w:rsidRPr="00A93AEB" w:rsidRDefault="00A93AEB" w:rsidP="00A93AEB">
      <w:pPr>
        <w:spacing w:before="100" w:beforeAutospacing="1" w:after="100" w:afterAutospacing="1"/>
        <w:rPr>
          <w:rFonts w:ascii="Times New Roman" w:eastAsia="Times New Roman" w:hAnsi="Times New Roman" w:cs="Times New Roman"/>
        </w:rPr>
      </w:pPr>
      <w:r w:rsidRPr="00A93AEB">
        <w:rPr>
          <w:rFonts w:ascii="ArialMT" w:eastAsia="Times New Roman" w:hAnsi="ArialMT" w:cs="Times New Roman"/>
          <w:color w:val="2D5193"/>
        </w:rPr>
        <w:lastRenderedPageBreak/>
        <w:t>During a Clergy Vacancy</w:t>
      </w:r>
      <w:r w:rsidRPr="00A93AEB">
        <w:rPr>
          <w:rFonts w:ascii="ArialMT" w:eastAsia="Times New Roman" w:hAnsi="ArialMT" w:cs="Times New Roman"/>
          <w:color w:val="2D5193"/>
          <w:position w:val="8"/>
          <w:sz w:val="16"/>
          <w:szCs w:val="16"/>
        </w:rPr>
        <w:t xml:space="preserve">14 </w:t>
      </w:r>
    </w:p>
    <w:p w14:paraId="304E2B23" w14:textId="2D623461" w:rsidR="00A93AEB" w:rsidRDefault="00A93AEB" w:rsidP="00A93AEB">
      <w:pPr>
        <w:spacing w:before="100" w:beforeAutospacing="1" w:after="100" w:afterAutospacing="1"/>
        <w:rPr>
          <w:rFonts w:ascii="ArialMT" w:eastAsia="Times New Roman" w:hAnsi="ArialMT" w:cs="Times New Roman"/>
          <w:sz w:val="22"/>
          <w:szCs w:val="22"/>
        </w:rPr>
      </w:pPr>
      <w:r w:rsidRPr="00A93AEB">
        <w:rPr>
          <w:rFonts w:ascii="SymbolMT" w:eastAsia="Times New Roman" w:hAnsi="SymbolMT" w:cs="Times New Roman"/>
          <w:sz w:val="22"/>
          <w:szCs w:val="22"/>
        </w:rPr>
        <w:t xml:space="preserve">• </w:t>
      </w:r>
      <w:r w:rsidRPr="00A93AEB">
        <w:rPr>
          <w:rFonts w:ascii="ArialMT" w:eastAsia="Times New Roman" w:hAnsi="ArialMT" w:cs="Times New Roman"/>
          <w:sz w:val="22"/>
          <w:szCs w:val="22"/>
        </w:rPr>
        <w:t xml:space="preserve">The PCC must, working with the church wardens, ensure that all information about safeguarding matters is securely stored before passing the information on to the new incumbent. The departing incumbent must give the safeguarding information to the Parish Safeguarding Officer who can pass the information on to the new incumbent when he/she takes up his/her new role. </w:t>
      </w:r>
    </w:p>
    <w:p w14:paraId="7161F0E3" w14:textId="77777777" w:rsidR="00A93AEB" w:rsidRPr="00A93AEB" w:rsidRDefault="00A93AEB" w:rsidP="00A93AEB">
      <w:pPr>
        <w:spacing w:before="100" w:beforeAutospacing="1" w:after="100" w:afterAutospacing="1"/>
        <w:rPr>
          <w:rFonts w:ascii="Times New Roman" w:eastAsia="Times New Roman" w:hAnsi="Times New Roman" w:cs="Times New Roman"/>
        </w:rPr>
      </w:pPr>
      <w:r w:rsidRPr="00A93AEB">
        <w:rPr>
          <w:rFonts w:ascii="Calibri" w:eastAsia="Times New Roman" w:hAnsi="Calibri" w:cs="Calibri"/>
          <w:position w:val="8"/>
          <w:sz w:val="14"/>
          <w:szCs w:val="14"/>
        </w:rPr>
        <w:t xml:space="preserve">5 </w:t>
      </w:r>
      <w:r w:rsidRPr="00A93AEB">
        <w:rPr>
          <w:rFonts w:ascii="ArialMT" w:eastAsia="Times New Roman" w:hAnsi="ArialMT" w:cs="Times New Roman"/>
          <w:sz w:val="18"/>
          <w:szCs w:val="18"/>
        </w:rPr>
        <w:t xml:space="preserve">For further information please see section 3 in the </w:t>
      </w:r>
      <w:r w:rsidRPr="00A93AEB">
        <w:rPr>
          <w:rFonts w:ascii="ArialMT" w:eastAsia="Times New Roman" w:hAnsi="ArialMT" w:cs="Times New Roman"/>
          <w:color w:val="0260BF"/>
          <w:sz w:val="18"/>
          <w:szCs w:val="18"/>
        </w:rPr>
        <w:t xml:space="preserve">House of Bishops’ Key Roles and Responsibilities of Church Office Holders and Bodies Practice Guidance </w:t>
      </w:r>
      <w:r w:rsidRPr="00A93AEB">
        <w:rPr>
          <w:rFonts w:ascii="ArialMT" w:eastAsia="Times New Roman" w:hAnsi="ArialMT" w:cs="Times New Roman"/>
          <w:sz w:val="18"/>
          <w:szCs w:val="18"/>
        </w:rPr>
        <w:t xml:space="preserve">(‘Roles 2017’). </w:t>
      </w:r>
    </w:p>
    <w:p w14:paraId="55631D4A" w14:textId="77777777" w:rsidR="00A93AEB" w:rsidRPr="00A93AEB" w:rsidRDefault="00A93AEB" w:rsidP="00A93AEB">
      <w:pPr>
        <w:spacing w:before="100" w:beforeAutospacing="1" w:after="100" w:afterAutospacing="1"/>
        <w:rPr>
          <w:rFonts w:ascii="Times New Roman" w:eastAsia="Times New Roman" w:hAnsi="Times New Roman" w:cs="Times New Roman"/>
        </w:rPr>
      </w:pPr>
      <w:r w:rsidRPr="00A93AEB">
        <w:rPr>
          <w:rFonts w:ascii="ArialMT" w:eastAsia="Times New Roman" w:hAnsi="ArialMT" w:cs="Times New Roman"/>
          <w:position w:val="6"/>
          <w:sz w:val="12"/>
          <w:szCs w:val="12"/>
        </w:rPr>
        <w:t xml:space="preserve">6 </w:t>
      </w:r>
      <w:r w:rsidRPr="00A93AEB">
        <w:rPr>
          <w:rFonts w:ascii="ArialMT" w:eastAsia="Times New Roman" w:hAnsi="ArialMT" w:cs="Times New Roman"/>
          <w:sz w:val="18"/>
          <w:szCs w:val="18"/>
        </w:rPr>
        <w:t>Church wardens operate in accordance with the Church Wardens Measure 2001 and the Canons of the Church of England (see in particular Canon E1). Their safeguarding responsibilities are outlined in section 3 of ‘</w:t>
      </w:r>
      <w:r w:rsidRPr="00A93AEB">
        <w:rPr>
          <w:rFonts w:ascii="Arial" w:eastAsia="Times New Roman" w:hAnsi="Arial" w:cs="Arial"/>
          <w:b/>
          <w:bCs/>
          <w:color w:val="0260BF"/>
          <w:sz w:val="18"/>
          <w:szCs w:val="18"/>
        </w:rPr>
        <w:t>Roles 2017</w:t>
      </w:r>
      <w:r w:rsidRPr="00A93AEB">
        <w:rPr>
          <w:rFonts w:ascii="Arial" w:eastAsia="Times New Roman" w:hAnsi="Arial" w:cs="Arial"/>
          <w:b/>
          <w:bCs/>
          <w:sz w:val="18"/>
          <w:szCs w:val="18"/>
        </w:rPr>
        <w:t xml:space="preserve">’. </w:t>
      </w:r>
    </w:p>
    <w:p w14:paraId="56677E37" w14:textId="77777777" w:rsidR="00A93AEB" w:rsidRPr="00A93AEB" w:rsidRDefault="00A93AEB" w:rsidP="00A93AEB">
      <w:pPr>
        <w:spacing w:before="100" w:beforeAutospacing="1" w:after="100" w:afterAutospacing="1"/>
        <w:rPr>
          <w:rFonts w:ascii="Times New Roman" w:eastAsia="Times New Roman" w:hAnsi="Times New Roman" w:cs="Times New Roman"/>
        </w:rPr>
      </w:pPr>
      <w:r w:rsidRPr="00A93AEB">
        <w:rPr>
          <w:rFonts w:ascii="ArialMT" w:eastAsia="Times New Roman" w:hAnsi="ArialMT" w:cs="Times New Roman"/>
          <w:position w:val="6"/>
          <w:sz w:val="12"/>
          <w:szCs w:val="12"/>
        </w:rPr>
        <w:t xml:space="preserve">7 </w:t>
      </w:r>
      <w:r w:rsidRPr="00A93AEB">
        <w:rPr>
          <w:rFonts w:ascii="ArialMT" w:eastAsia="Times New Roman" w:hAnsi="ArialMT" w:cs="Times New Roman"/>
          <w:sz w:val="18"/>
          <w:szCs w:val="18"/>
        </w:rPr>
        <w:t xml:space="preserve">In addition, the diocese may also offer an aligned parish safeguarding policy bespoke for its parishes. </w:t>
      </w:r>
    </w:p>
    <w:p w14:paraId="5B61F81E" w14:textId="77777777" w:rsidR="00A93AEB" w:rsidRPr="00A93AEB" w:rsidRDefault="00A93AEB" w:rsidP="00A93AEB">
      <w:pPr>
        <w:spacing w:before="100" w:beforeAutospacing="1" w:after="100" w:afterAutospacing="1"/>
        <w:rPr>
          <w:rFonts w:ascii="Times New Roman" w:eastAsia="Times New Roman" w:hAnsi="Times New Roman" w:cs="Times New Roman"/>
        </w:rPr>
      </w:pPr>
      <w:r w:rsidRPr="00A93AEB">
        <w:rPr>
          <w:rFonts w:ascii="ArialMT" w:eastAsia="Times New Roman" w:hAnsi="ArialMT" w:cs="Times New Roman"/>
          <w:position w:val="6"/>
          <w:sz w:val="12"/>
          <w:szCs w:val="12"/>
        </w:rPr>
        <w:t xml:space="preserve">8 </w:t>
      </w:r>
      <w:r w:rsidRPr="00A93AEB">
        <w:rPr>
          <w:rFonts w:ascii="ArialMT" w:eastAsia="Times New Roman" w:hAnsi="ArialMT" w:cs="Times New Roman"/>
          <w:sz w:val="18"/>
          <w:szCs w:val="18"/>
        </w:rPr>
        <w:t>Section 3.3. of ‘</w:t>
      </w:r>
      <w:r w:rsidRPr="00A93AEB">
        <w:rPr>
          <w:rFonts w:ascii="Arial" w:eastAsia="Times New Roman" w:hAnsi="Arial" w:cs="Arial"/>
          <w:b/>
          <w:bCs/>
          <w:color w:val="0260BF"/>
          <w:sz w:val="18"/>
          <w:szCs w:val="18"/>
        </w:rPr>
        <w:t>Roles 2017</w:t>
      </w:r>
      <w:r w:rsidRPr="00A93AEB">
        <w:rPr>
          <w:rFonts w:ascii="Arial" w:eastAsia="Times New Roman" w:hAnsi="Arial" w:cs="Arial"/>
          <w:b/>
          <w:bCs/>
          <w:sz w:val="18"/>
          <w:szCs w:val="18"/>
        </w:rPr>
        <w:t xml:space="preserve">’ </w:t>
      </w:r>
      <w:r w:rsidRPr="00A93AEB">
        <w:rPr>
          <w:rFonts w:ascii="ArialMT" w:eastAsia="Times New Roman" w:hAnsi="ArialMT" w:cs="Times New Roman"/>
          <w:sz w:val="18"/>
          <w:szCs w:val="18"/>
        </w:rPr>
        <w:t>states that ‘</w:t>
      </w:r>
      <w:r w:rsidRPr="00A93AEB">
        <w:rPr>
          <w:rFonts w:ascii="Arial" w:eastAsia="Times New Roman" w:hAnsi="Arial" w:cs="Arial"/>
          <w:i/>
          <w:iCs/>
          <w:sz w:val="18"/>
          <w:szCs w:val="18"/>
        </w:rPr>
        <w:t xml:space="preserve">Preferably the PSO should be someone who is a lay person, has good pastoral and organisational skills and experience of working with children/young people or vulnerable adults, although not always currently involved in such work in the parish. They should not be the incumbent or his or her partner.’ </w:t>
      </w:r>
    </w:p>
    <w:p w14:paraId="58788591" w14:textId="77777777" w:rsidR="00A93AEB" w:rsidRPr="00A93AEB" w:rsidRDefault="00A93AEB" w:rsidP="00A93AEB">
      <w:pPr>
        <w:spacing w:before="100" w:beforeAutospacing="1" w:after="100" w:afterAutospacing="1"/>
        <w:rPr>
          <w:rFonts w:ascii="Times New Roman" w:eastAsia="Times New Roman" w:hAnsi="Times New Roman" w:cs="Times New Roman"/>
        </w:rPr>
      </w:pPr>
      <w:r w:rsidRPr="00A93AEB">
        <w:rPr>
          <w:rFonts w:ascii="ArialMT" w:eastAsia="Times New Roman" w:hAnsi="ArialMT" w:cs="Times New Roman"/>
          <w:position w:val="6"/>
          <w:sz w:val="12"/>
          <w:szCs w:val="12"/>
        </w:rPr>
        <w:t xml:space="preserve">9 </w:t>
      </w:r>
      <w:r w:rsidRPr="00A93AEB">
        <w:rPr>
          <w:rFonts w:ascii="ArialMT" w:eastAsia="Times New Roman" w:hAnsi="ArialMT" w:cs="Times New Roman"/>
          <w:sz w:val="18"/>
          <w:szCs w:val="18"/>
        </w:rPr>
        <w:t xml:space="preserve">The role of the PSO is outlined in section 3 of </w:t>
      </w:r>
      <w:r w:rsidRPr="00A93AEB">
        <w:rPr>
          <w:rFonts w:ascii="Arial" w:eastAsia="Times New Roman" w:hAnsi="Arial" w:cs="Arial"/>
          <w:b/>
          <w:bCs/>
          <w:color w:val="0260BF"/>
          <w:sz w:val="18"/>
          <w:szCs w:val="18"/>
        </w:rPr>
        <w:t>Roles 2017</w:t>
      </w:r>
      <w:r w:rsidRPr="00A93AEB">
        <w:rPr>
          <w:rFonts w:ascii="Arial" w:eastAsia="Times New Roman" w:hAnsi="Arial" w:cs="Arial"/>
          <w:b/>
          <w:bCs/>
          <w:sz w:val="18"/>
          <w:szCs w:val="18"/>
        </w:rPr>
        <w:t xml:space="preserve">. </w:t>
      </w:r>
    </w:p>
    <w:p w14:paraId="2B803AF1" w14:textId="461A97DF" w:rsidR="00A93AEB" w:rsidRPr="00A93AEB" w:rsidRDefault="00A93AEB" w:rsidP="00A93AEB">
      <w:pPr>
        <w:spacing w:before="100" w:beforeAutospacing="1" w:after="100" w:afterAutospacing="1"/>
        <w:rPr>
          <w:rFonts w:ascii="Times New Roman" w:eastAsia="Times New Roman" w:hAnsi="Times New Roman" w:cs="Times New Roman"/>
        </w:rPr>
      </w:pPr>
      <w:r w:rsidRPr="00A93AEB">
        <w:rPr>
          <w:rFonts w:ascii="Calibri" w:eastAsia="Times New Roman" w:hAnsi="Calibri" w:cs="Calibri"/>
          <w:position w:val="8"/>
          <w:sz w:val="14"/>
          <w:szCs w:val="14"/>
        </w:rPr>
        <w:t xml:space="preserve">10 </w:t>
      </w:r>
      <w:r w:rsidRPr="00A93AEB">
        <w:rPr>
          <w:rFonts w:ascii="ArialMT" w:eastAsia="Times New Roman" w:hAnsi="ArialMT" w:cs="Times New Roman"/>
          <w:sz w:val="18"/>
          <w:szCs w:val="18"/>
        </w:rPr>
        <w:t xml:space="preserve">Some parishes do not have their own website. In this situation the parish may want to offer some information on the </w:t>
      </w:r>
      <w:r w:rsidRPr="00A93AEB">
        <w:rPr>
          <w:rFonts w:ascii="ArialMT" w:eastAsia="Times New Roman" w:hAnsi="ArialMT" w:cs="Times New Roman"/>
          <w:color w:val="0260BF"/>
          <w:sz w:val="18"/>
          <w:szCs w:val="18"/>
        </w:rPr>
        <w:t xml:space="preserve">A Church Near </w:t>
      </w:r>
      <w:proofErr w:type="gramStart"/>
      <w:r w:rsidRPr="00A93AEB">
        <w:rPr>
          <w:rFonts w:ascii="ArialMT" w:eastAsia="Times New Roman" w:hAnsi="ArialMT" w:cs="Times New Roman"/>
          <w:color w:val="0260BF"/>
          <w:sz w:val="18"/>
          <w:szCs w:val="18"/>
        </w:rPr>
        <w:t>You</w:t>
      </w:r>
      <w:proofErr w:type="gramEnd"/>
      <w:r w:rsidRPr="00A93AEB">
        <w:rPr>
          <w:rFonts w:ascii="ArialMT" w:eastAsia="Times New Roman" w:hAnsi="ArialMT" w:cs="Times New Roman"/>
          <w:color w:val="0260BF"/>
          <w:sz w:val="18"/>
          <w:szCs w:val="18"/>
        </w:rPr>
        <w:t xml:space="preserve"> </w:t>
      </w:r>
      <w:r w:rsidRPr="00A93AEB">
        <w:rPr>
          <w:rFonts w:ascii="ArialMT" w:eastAsia="Times New Roman" w:hAnsi="ArialMT" w:cs="Times New Roman"/>
          <w:sz w:val="18"/>
          <w:szCs w:val="18"/>
        </w:rPr>
        <w:t xml:space="preserve">website. </w:t>
      </w:r>
    </w:p>
    <w:p w14:paraId="41D9AC64" w14:textId="77777777" w:rsidR="00A93AEB" w:rsidRPr="00A93AEB" w:rsidRDefault="00A93AEB" w:rsidP="00A93AEB">
      <w:pPr>
        <w:spacing w:before="100" w:beforeAutospacing="1" w:after="100" w:afterAutospacing="1"/>
        <w:rPr>
          <w:rFonts w:ascii="Times New Roman" w:eastAsia="Times New Roman" w:hAnsi="Times New Roman" w:cs="Times New Roman"/>
        </w:rPr>
      </w:pPr>
      <w:proofErr w:type="gramStart"/>
      <w:r w:rsidRPr="00A93AEB">
        <w:rPr>
          <w:rFonts w:ascii="ArialMT" w:eastAsia="Times New Roman" w:hAnsi="ArialMT" w:cs="Times New Roman"/>
          <w:position w:val="6"/>
          <w:sz w:val="12"/>
          <w:szCs w:val="12"/>
        </w:rPr>
        <w:t>11  </w:t>
      </w:r>
      <w:r w:rsidRPr="00A93AEB">
        <w:rPr>
          <w:rFonts w:ascii="ArialMT" w:eastAsia="Times New Roman" w:hAnsi="ArialMT" w:cs="Times New Roman"/>
          <w:sz w:val="18"/>
          <w:szCs w:val="18"/>
        </w:rPr>
        <w:t>Regular</w:t>
      </w:r>
      <w:proofErr w:type="gramEnd"/>
      <w:r w:rsidRPr="00A93AEB">
        <w:rPr>
          <w:rFonts w:ascii="ArialMT" w:eastAsia="Times New Roman" w:hAnsi="ArialMT" w:cs="Times New Roman"/>
          <w:sz w:val="18"/>
          <w:szCs w:val="18"/>
        </w:rPr>
        <w:t xml:space="preserve"> reporting means a minimum of twice a year to the PCC. </w:t>
      </w:r>
    </w:p>
    <w:p w14:paraId="56B74787" w14:textId="77777777" w:rsidR="00A93AEB" w:rsidRPr="00A93AEB" w:rsidRDefault="00A93AEB" w:rsidP="00A93AEB">
      <w:pPr>
        <w:spacing w:before="100" w:beforeAutospacing="1" w:after="100" w:afterAutospacing="1"/>
        <w:rPr>
          <w:rFonts w:ascii="Times New Roman" w:eastAsia="Times New Roman" w:hAnsi="Times New Roman" w:cs="Times New Roman"/>
        </w:rPr>
      </w:pPr>
      <w:proofErr w:type="gramStart"/>
      <w:r w:rsidRPr="00A93AEB">
        <w:rPr>
          <w:rFonts w:ascii="ArialMT" w:eastAsia="Times New Roman" w:hAnsi="ArialMT" w:cs="Times New Roman"/>
          <w:position w:val="6"/>
          <w:sz w:val="12"/>
          <w:szCs w:val="12"/>
        </w:rPr>
        <w:t>12  </w:t>
      </w:r>
      <w:r w:rsidRPr="00A93AEB">
        <w:rPr>
          <w:rFonts w:ascii="ArialMT" w:eastAsia="Times New Roman" w:hAnsi="ArialMT" w:cs="Times New Roman"/>
          <w:sz w:val="18"/>
          <w:szCs w:val="18"/>
        </w:rPr>
        <w:t>Church</w:t>
      </w:r>
      <w:proofErr w:type="gramEnd"/>
      <w:r w:rsidRPr="00A93AEB">
        <w:rPr>
          <w:rFonts w:ascii="ArialMT" w:eastAsia="Times New Roman" w:hAnsi="ArialMT" w:cs="Times New Roman"/>
          <w:sz w:val="18"/>
          <w:szCs w:val="18"/>
        </w:rPr>
        <w:t xml:space="preserve"> Representation Rules 9(2A). </w:t>
      </w:r>
    </w:p>
    <w:p w14:paraId="503FDFA8" w14:textId="77777777" w:rsidR="00A93AEB" w:rsidRPr="00A93AEB" w:rsidRDefault="00A93AEB" w:rsidP="00A93AEB">
      <w:pPr>
        <w:spacing w:before="100" w:beforeAutospacing="1" w:after="100" w:afterAutospacing="1"/>
        <w:rPr>
          <w:rFonts w:ascii="Times New Roman" w:eastAsia="Times New Roman" w:hAnsi="Times New Roman" w:cs="Times New Roman"/>
        </w:rPr>
      </w:pPr>
      <w:proofErr w:type="gramStart"/>
      <w:r w:rsidRPr="00A93AEB">
        <w:rPr>
          <w:rFonts w:ascii="ArialMT" w:eastAsia="Times New Roman" w:hAnsi="ArialMT" w:cs="Times New Roman"/>
          <w:position w:val="6"/>
          <w:sz w:val="12"/>
          <w:szCs w:val="12"/>
        </w:rPr>
        <w:t>13  </w:t>
      </w:r>
      <w:r w:rsidRPr="00A93AEB">
        <w:rPr>
          <w:rFonts w:ascii="ArialMT" w:eastAsia="Times New Roman" w:hAnsi="ArialMT" w:cs="Times New Roman"/>
          <w:sz w:val="18"/>
          <w:szCs w:val="18"/>
        </w:rPr>
        <w:t>This</w:t>
      </w:r>
      <w:proofErr w:type="gramEnd"/>
      <w:r w:rsidRPr="00A93AEB">
        <w:rPr>
          <w:rFonts w:ascii="ArialMT" w:eastAsia="Times New Roman" w:hAnsi="ArialMT" w:cs="Times New Roman"/>
          <w:sz w:val="18"/>
          <w:szCs w:val="18"/>
        </w:rPr>
        <w:t xml:space="preserve"> does not include hiring by private individuals for private events, e.g. a child’s birthday party. </w:t>
      </w:r>
    </w:p>
    <w:p w14:paraId="3D741329" w14:textId="77777777" w:rsidR="00A93AEB" w:rsidRPr="00A93AEB" w:rsidRDefault="00A93AEB" w:rsidP="00A93AEB">
      <w:pPr>
        <w:spacing w:before="100" w:beforeAutospacing="1" w:after="100" w:afterAutospacing="1"/>
        <w:rPr>
          <w:rFonts w:ascii="Times New Roman" w:eastAsia="Times New Roman" w:hAnsi="Times New Roman" w:cs="Times New Roman"/>
        </w:rPr>
      </w:pPr>
      <w:proofErr w:type="gramStart"/>
      <w:r w:rsidRPr="00A93AEB">
        <w:rPr>
          <w:rFonts w:ascii="ArialMT" w:eastAsia="Times New Roman" w:hAnsi="ArialMT" w:cs="Times New Roman"/>
          <w:position w:val="6"/>
          <w:sz w:val="12"/>
          <w:szCs w:val="12"/>
        </w:rPr>
        <w:t>14  </w:t>
      </w:r>
      <w:r w:rsidRPr="00A93AEB">
        <w:rPr>
          <w:rFonts w:ascii="ArialMT" w:eastAsia="Times New Roman" w:hAnsi="ArialMT" w:cs="Times New Roman"/>
          <w:sz w:val="18"/>
          <w:szCs w:val="18"/>
        </w:rPr>
        <w:t>This</w:t>
      </w:r>
      <w:proofErr w:type="gramEnd"/>
      <w:r w:rsidRPr="00A93AEB">
        <w:rPr>
          <w:rFonts w:ascii="ArialMT" w:eastAsia="Times New Roman" w:hAnsi="ArialMT" w:cs="Times New Roman"/>
          <w:sz w:val="18"/>
          <w:szCs w:val="18"/>
        </w:rPr>
        <w:t xml:space="preserve"> relates to a clergy vacancy in a benefice and is known as an interregnum. </w:t>
      </w:r>
    </w:p>
    <w:p w14:paraId="17022BC7" w14:textId="77777777" w:rsidR="00CC7B86" w:rsidRDefault="00A93AEB"/>
    <w:sectPr w:rsidR="00CC7B86" w:rsidSect="001141E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616BB"/>
    <w:multiLevelType w:val="multilevel"/>
    <w:tmpl w:val="91366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036911"/>
    <w:multiLevelType w:val="multilevel"/>
    <w:tmpl w:val="0270D71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572F8B"/>
    <w:multiLevelType w:val="multilevel"/>
    <w:tmpl w:val="40348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E95365"/>
    <w:multiLevelType w:val="multilevel"/>
    <w:tmpl w:val="2D6A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C36A91"/>
    <w:multiLevelType w:val="hybridMultilevel"/>
    <w:tmpl w:val="43EC0B1C"/>
    <w:lvl w:ilvl="0" w:tplc="15BAF226">
      <w:start w:val="1"/>
      <w:numFmt w:val="decimal"/>
      <w:lvlText w:val="%1."/>
      <w:lvlJc w:val="left"/>
      <w:pPr>
        <w:ind w:left="720" w:hanging="360"/>
      </w:pPr>
      <w:rPr>
        <w:rFonts w:ascii="Arial" w:hAnsi="Arial" w:cs="Arial" w:hint="default"/>
        <w:b/>
        <w:color w:val="2D5193"/>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AEB"/>
    <w:rsid w:val="001141E1"/>
    <w:rsid w:val="00131897"/>
    <w:rsid w:val="00A93AEB"/>
    <w:rsid w:val="00C56811"/>
    <w:rsid w:val="00C6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237BDA"/>
  <w14:defaultImageDpi w14:val="32767"/>
  <w15:chartTrackingRefBased/>
  <w15:docId w15:val="{E161B424-D825-AA47-8493-D513F68F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3AE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93AEB"/>
    <w:pPr>
      <w:ind w:left="720"/>
      <w:contextualSpacing/>
    </w:pPr>
  </w:style>
  <w:style w:type="paragraph" w:styleId="BalloonText">
    <w:name w:val="Balloon Text"/>
    <w:basedOn w:val="Normal"/>
    <w:link w:val="BalloonTextChar"/>
    <w:uiPriority w:val="99"/>
    <w:semiHidden/>
    <w:unhideWhenUsed/>
    <w:rsid w:val="00A93AE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3AE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307036">
      <w:bodyDiv w:val="1"/>
      <w:marLeft w:val="0"/>
      <w:marRight w:val="0"/>
      <w:marTop w:val="0"/>
      <w:marBottom w:val="0"/>
      <w:divBdr>
        <w:top w:val="none" w:sz="0" w:space="0" w:color="auto"/>
        <w:left w:val="none" w:sz="0" w:space="0" w:color="auto"/>
        <w:bottom w:val="none" w:sz="0" w:space="0" w:color="auto"/>
        <w:right w:val="none" w:sz="0" w:space="0" w:color="auto"/>
      </w:divBdr>
      <w:divsChild>
        <w:div w:id="489489632">
          <w:marLeft w:val="0"/>
          <w:marRight w:val="0"/>
          <w:marTop w:val="0"/>
          <w:marBottom w:val="0"/>
          <w:divBdr>
            <w:top w:val="none" w:sz="0" w:space="0" w:color="auto"/>
            <w:left w:val="none" w:sz="0" w:space="0" w:color="auto"/>
            <w:bottom w:val="none" w:sz="0" w:space="0" w:color="auto"/>
            <w:right w:val="none" w:sz="0" w:space="0" w:color="auto"/>
          </w:divBdr>
          <w:divsChild>
            <w:div w:id="582107190">
              <w:marLeft w:val="0"/>
              <w:marRight w:val="0"/>
              <w:marTop w:val="0"/>
              <w:marBottom w:val="0"/>
              <w:divBdr>
                <w:top w:val="none" w:sz="0" w:space="0" w:color="auto"/>
                <w:left w:val="none" w:sz="0" w:space="0" w:color="auto"/>
                <w:bottom w:val="none" w:sz="0" w:space="0" w:color="auto"/>
                <w:right w:val="none" w:sz="0" w:space="0" w:color="auto"/>
              </w:divBdr>
              <w:divsChild>
                <w:div w:id="954018590">
                  <w:marLeft w:val="0"/>
                  <w:marRight w:val="0"/>
                  <w:marTop w:val="0"/>
                  <w:marBottom w:val="0"/>
                  <w:divBdr>
                    <w:top w:val="none" w:sz="0" w:space="0" w:color="auto"/>
                    <w:left w:val="none" w:sz="0" w:space="0" w:color="auto"/>
                    <w:bottom w:val="none" w:sz="0" w:space="0" w:color="auto"/>
                    <w:right w:val="none" w:sz="0" w:space="0" w:color="auto"/>
                  </w:divBdr>
                </w:div>
              </w:divsChild>
            </w:div>
            <w:div w:id="489102959">
              <w:marLeft w:val="0"/>
              <w:marRight w:val="0"/>
              <w:marTop w:val="0"/>
              <w:marBottom w:val="0"/>
              <w:divBdr>
                <w:top w:val="none" w:sz="0" w:space="0" w:color="auto"/>
                <w:left w:val="none" w:sz="0" w:space="0" w:color="auto"/>
                <w:bottom w:val="none" w:sz="0" w:space="0" w:color="auto"/>
                <w:right w:val="none" w:sz="0" w:space="0" w:color="auto"/>
              </w:divBdr>
              <w:divsChild>
                <w:div w:id="16735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1227">
          <w:marLeft w:val="0"/>
          <w:marRight w:val="0"/>
          <w:marTop w:val="0"/>
          <w:marBottom w:val="0"/>
          <w:divBdr>
            <w:top w:val="none" w:sz="0" w:space="0" w:color="auto"/>
            <w:left w:val="none" w:sz="0" w:space="0" w:color="auto"/>
            <w:bottom w:val="none" w:sz="0" w:space="0" w:color="auto"/>
            <w:right w:val="none" w:sz="0" w:space="0" w:color="auto"/>
          </w:divBdr>
          <w:divsChild>
            <w:div w:id="93870222">
              <w:marLeft w:val="0"/>
              <w:marRight w:val="0"/>
              <w:marTop w:val="0"/>
              <w:marBottom w:val="0"/>
              <w:divBdr>
                <w:top w:val="none" w:sz="0" w:space="0" w:color="auto"/>
                <w:left w:val="none" w:sz="0" w:space="0" w:color="auto"/>
                <w:bottom w:val="none" w:sz="0" w:space="0" w:color="auto"/>
                <w:right w:val="none" w:sz="0" w:space="0" w:color="auto"/>
              </w:divBdr>
              <w:divsChild>
                <w:div w:id="17706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1039</Words>
  <Characters>5924</Characters>
  <Application>Microsoft Office Word</Application>
  <DocSecurity>0</DocSecurity>
  <Lines>49</Lines>
  <Paragraphs>13</Paragraphs>
  <ScaleCrop>false</ScaleCrop>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2019-01-16T13:26:00Z</cp:lastPrinted>
  <dcterms:created xsi:type="dcterms:W3CDTF">2019-01-16T13:23:00Z</dcterms:created>
  <dcterms:modified xsi:type="dcterms:W3CDTF">2019-01-16T13:26:00Z</dcterms:modified>
</cp:coreProperties>
</file>